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2713" w14:textId="77777777" w:rsidR="003E5493" w:rsidRPr="002529B3" w:rsidRDefault="003E5493" w:rsidP="00A91BDD">
      <w:pPr>
        <w:pStyle w:val="NurText"/>
        <w:jc w:val="center"/>
        <w:rPr>
          <w:rFonts w:ascii="Verdana" w:hAnsi="Verdana" w:cs="Courier New"/>
          <w:sz w:val="24"/>
          <w:szCs w:val="24"/>
        </w:rPr>
      </w:pPr>
      <w:r w:rsidRPr="002529B3">
        <w:rPr>
          <w:rFonts w:ascii="Verdana" w:hAnsi="Verdana" w:cs="Courier New"/>
          <w:b/>
          <w:sz w:val="40"/>
          <w:szCs w:val="40"/>
        </w:rPr>
        <w:t>Silvesterinfos</w:t>
      </w:r>
    </w:p>
    <w:p w14:paraId="21A4E41D" w14:textId="77777777" w:rsidR="003E5493" w:rsidRPr="002529B3" w:rsidRDefault="003E5493" w:rsidP="00A91BDD">
      <w:pPr>
        <w:pStyle w:val="NurText"/>
        <w:jc w:val="both"/>
        <w:rPr>
          <w:rFonts w:ascii="Verdana" w:hAnsi="Verdana" w:cs="Courier New"/>
          <w:sz w:val="24"/>
          <w:szCs w:val="24"/>
        </w:rPr>
      </w:pPr>
    </w:p>
    <w:p w14:paraId="0F92A18D" w14:textId="059229A1" w:rsidR="006B1B61" w:rsidRDefault="003E5493" w:rsidP="00A91BDD">
      <w:pPr>
        <w:pStyle w:val="NurText"/>
        <w:jc w:val="both"/>
        <w:rPr>
          <w:rFonts w:ascii="Verdana" w:hAnsi="Verdana" w:cs="Courier New"/>
          <w:sz w:val="24"/>
          <w:szCs w:val="24"/>
        </w:rPr>
      </w:pPr>
      <w:r w:rsidRPr="00571225">
        <w:rPr>
          <w:rFonts w:ascii="Verdana" w:hAnsi="Verdana" w:cs="Courier New"/>
          <w:i/>
          <w:sz w:val="24"/>
          <w:szCs w:val="24"/>
        </w:rPr>
        <w:t xml:space="preserve">Das Abfeuern von Feuerwerkskörpern der </w:t>
      </w:r>
      <w:r w:rsidRPr="00571225">
        <w:rPr>
          <w:rFonts w:ascii="Verdana" w:hAnsi="Verdana" w:cs="Courier New"/>
          <w:b/>
          <w:i/>
          <w:sz w:val="24"/>
          <w:szCs w:val="24"/>
        </w:rPr>
        <w:t>Klasse F2</w:t>
      </w:r>
      <w:r w:rsidRPr="00571225">
        <w:rPr>
          <w:rFonts w:ascii="Verdana" w:hAnsi="Verdana" w:cs="Courier New"/>
          <w:i/>
          <w:sz w:val="24"/>
          <w:szCs w:val="24"/>
        </w:rPr>
        <w:t xml:space="preserve"> ist grundsätzlich nur Volljährigen erlaubt.</w:t>
      </w:r>
      <w:r w:rsidRPr="002529B3">
        <w:rPr>
          <w:rFonts w:ascii="Verdana" w:hAnsi="Verdana" w:cs="Courier New"/>
          <w:sz w:val="24"/>
          <w:szCs w:val="24"/>
        </w:rPr>
        <w:t xml:space="preserve"> F2 ist die Feuerwerksklasse für Raketen, Batterien oder Knallkörper. </w:t>
      </w:r>
      <w:r w:rsidRPr="006B1B61">
        <w:rPr>
          <w:rFonts w:ascii="Verdana" w:hAnsi="Verdana" w:cs="Courier New"/>
          <w:b/>
          <w:sz w:val="24"/>
          <w:szCs w:val="24"/>
        </w:rPr>
        <w:t>Sie dürfen nur in d</w:t>
      </w:r>
      <w:r w:rsidR="00A91BDD">
        <w:rPr>
          <w:rFonts w:ascii="Verdana" w:hAnsi="Verdana" w:cs="Courier New"/>
          <w:b/>
          <w:sz w:val="24"/>
          <w:szCs w:val="24"/>
        </w:rPr>
        <w:t>em Zeitraum vom 28. bis zum 31. </w:t>
      </w:r>
      <w:r w:rsidRPr="006B1B61">
        <w:rPr>
          <w:rFonts w:ascii="Verdana" w:hAnsi="Verdana" w:cs="Courier New"/>
          <w:b/>
          <w:sz w:val="24"/>
          <w:szCs w:val="24"/>
        </w:rPr>
        <w:t xml:space="preserve">Dezember verkauft werden. </w:t>
      </w:r>
      <w:r w:rsidRPr="002529B3">
        <w:rPr>
          <w:rFonts w:ascii="Verdana" w:hAnsi="Verdana" w:cs="Courier New"/>
          <w:sz w:val="24"/>
          <w:szCs w:val="24"/>
        </w:rPr>
        <w:t xml:space="preserve">Fällt Silvester auf einen Sonntag, wie z. B. 2017, verkürzt sich die Verkaufszeit entsprechend. </w:t>
      </w:r>
    </w:p>
    <w:p w14:paraId="074C4B2F" w14:textId="77777777" w:rsidR="006B1B61" w:rsidRDefault="006B1B61" w:rsidP="00A91BDD">
      <w:pPr>
        <w:pStyle w:val="NurText"/>
        <w:jc w:val="both"/>
        <w:rPr>
          <w:rFonts w:ascii="Verdana" w:hAnsi="Verdana" w:cs="Courier New"/>
          <w:sz w:val="24"/>
          <w:szCs w:val="24"/>
        </w:rPr>
      </w:pPr>
    </w:p>
    <w:p w14:paraId="14ECFCF4" w14:textId="77777777" w:rsidR="006B1B61"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In die </w:t>
      </w:r>
      <w:r w:rsidRPr="00571225">
        <w:rPr>
          <w:rFonts w:ascii="Verdana" w:hAnsi="Verdana" w:cs="Courier New"/>
          <w:b/>
          <w:i/>
          <w:sz w:val="24"/>
          <w:szCs w:val="24"/>
        </w:rPr>
        <w:t>Klasse F1</w:t>
      </w:r>
      <w:r w:rsidRPr="002529B3">
        <w:rPr>
          <w:rFonts w:ascii="Verdana" w:hAnsi="Verdana" w:cs="Courier New"/>
          <w:sz w:val="24"/>
          <w:szCs w:val="24"/>
        </w:rPr>
        <w:t xml:space="preserve"> fallen beispielsweise </w:t>
      </w:r>
      <w:r w:rsidRPr="00571225">
        <w:rPr>
          <w:rFonts w:ascii="Verdana" w:hAnsi="Verdana" w:cs="Courier New"/>
          <w:i/>
          <w:sz w:val="24"/>
          <w:szCs w:val="24"/>
        </w:rPr>
        <w:t>Knallerbsen</w:t>
      </w:r>
      <w:r w:rsidRPr="002529B3">
        <w:rPr>
          <w:rFonts w:ascii="Verdana" w:hAnsi="Verdana" w:cs="Courier New"/>
          <w:sz w:val="24"/>
          <w:szCs w:val="24"/>
        </w:rPr>
        <w:t xml:space="preserve"> und </w:t>
      </w:r>
      <w:r w:rsidRPr="00571225">
        <w:rPr>
          <w:rFonts w:ascii="Verdana" w:hAnsi="Verdana" w:cs="Courier New"/>
          <w:i/>
          <w:sz w:val="24"/>
          <w:szCs w:val="24"/>
        </w:rPr>
        <w:t>Knallbonbons</w:t>
      </w:r>
      <w:r w:rsidRPr="002529B3">
        <w:rPr>
          <w:rFonts w:ascii="Verdana" w:hAnsi="Verdana" w:cs="Courier New"/>
          <w:sz w:val="24"/>
          <w:szCs w:val="24"/>
        </w:rPr>
        <w:t xml:space="preserve">, </w:t>
      </w:r>
      <w:r w:rsidRPr="00571225">
        <w:rPr>
          <w:rFonts w:ascii="Verdana" w:hAnsi="Verdana" w:cs="Courier New"/>
          <w:i/>
          <w:sz w:val="24"/>
          <w:szCs w:val="24"/>
        </w:rPr>
        <w:t>Tischfeuerwerk</w:t>
      </w:r>
      <w:r w:rsidRPr="002529B3">
        <w:rPr>
          <w:rFonts w:ascii="Verdana" w:hAnsi="Verdana" w:cs="Courier New"/>
          <w:sz w:val="24"/>
          <w:szCs w:val="24"/>
        </w:rPr>
        <w:t xml:space="preserve"> oder </w:t>
      </w:r>
      <w:r w:rsidRPr="00571225">
        <w:rPr>
          <w:rFonts w:ascii="Verdana" w:hAnsi="Verdana" w:cs="Courier New"/>
          <w:i/>
          <w:sz w:val="24"/>
          <w:szCs w:val="24"/>
        </w:rPr>
        <w:t>Wunderkerzen</w:t>
      </w:r>
      <w:r w:rsidRPr="002529B3">
        <w:rPr>
          <w:rFonts w:ascii="Verdana" w:hAnsi="Verdana" w:cs="Courier New"/>
          <w:sz w:val="24"/>
          <w:szCs w:val="24"/>
        </w:rPr>
        <w:t xml:space="preserve">. Diese Produkte dürfen das ganze Jahr hindurch verkauft und benutzt werden </w:t>
      </w:r>
      <w:r w:rsidR="006B1B61">
        <w:rPr>
          <w:rFonts w:ascii="Verdana" w:hAnsi="Verdana" w:cs="Courier New"/>
          <w:sz w:val="24"/>
          <w:szCs w:val="24"/>
        </w:rPr>
        <w:t>und das sogar von Kindern ab 12 </w:t>
      </w:r>
      <w:r w:rsidRPr="002529B3">
        <w:rPr>
          <w:rFonts w:ascii="Verdana" w:hAnsi="Verdana" w:cs="Courier New"/>
          <w:sz w:val="24"/>
          <w:szCs w:val="24"/>
        </w:rPr>
        <w:t xml:space="preserve">Jahren. </w:t>
      </w:r>
      <w:r w:rsidRPr="006B1B61">
        <w:rPr>
          <w:rFonts w:ascii="Verdana" w:hAnsi="Verdana" w:cs="Courier New"/>
          <w:b/>
          <w:sz w:val="24"/>
          <w:szCs w:val="24"/>
        </w:rPr>
        <w:t>Grundsätzlich verboten</w:t>
      </w:r>
      <w:r w:rsidRPr="002529B3">
        <w:rPr>
          <w:rFonts w:ascii="Verdana" w:hAnsi="Verdana" w:cs="Courier New"/>
          <w:sz w:val="24"/>
          <w:szCs w:val="24"/>
        </w:rPr>
        <w:t xml:space="preserve"> ist es, jegliches Feuerwerk </w:t>
      </w:r>
    </w:p>
    <w:p w14:paraId="62B0DCED" w14:textId="77777777" w:rsidR="006B1B61" w:rsidRDefault="006B1B61" w:rsidP="00A91BDD">
      <w:pPr>
        <w:pStyle w:val="NurText"/>
        <w:jc w:val="both"/>
        <w:rPr>
          <w:rFonts w:ascii="Verdana" w:hAnsi="Verdana" w:cs="Courier New"/>
          <w:sz w:val="24"/>
          <w:szCs w:val="24"/>
        </w:rPr>
      </w:pPr>
    </w:p>
    <w:p w14:paraId="36186A75" w14:textId="77777777" w:rsidR="006B1B61" w:rsidRDefault="006B1B61" w:rsidP="00A91BDD">
      <w:pPr>
        <w:pStyle w:val="NurText"/>
        <w:numPr>
          <w:ilvl w:val="0"/>
          <w:numId w:val="1"/>
        </w:numPr>
        <w:jc w:val="both"/>
        <w:rPr>
          <w:rFonts w:ascii="Verdana" w:hAnsi="Verdana" w:cs="Courier New"/>
          <w:sz w:val="24"/>
          <w:szCs w:val="24"/>
        </w:rPr>
      </w:pPr>
      <w:r>
        <w:rPr>
          <w:rFonts w:ascii="Verdana" w:hAnsi="Verdana" w:cs="Courier New"/>
          <w:sz w:val="24"/>
          <w:szCs w:val="24"/>
        </w:rPr>
        <w:t>i</w:t>
      </w:r>
      <w:r w:rsidR="003E5493" w:rsidRPr="002529B3">
        <w:rPr>
          <w:rFonts w:ascii="Verdana" w:hAnsi="Verdana" w:cs="Courier New"/>
          <w:sz w:val="24"/>
          <w:szCs w:val="24"/>
        </w:rPr>
        <w:t xml:space="preserve">n der Nähe von Krankenhäusern, </w:t>
      </w:r>
    </w:p>
    <w:p w14:paraId="61B8D5BB" w14:textId="77777777" w:rsidR="006B1B61" w:rsidRDefault="003E5493" w:rsidP="00A91BDD">
      <w:pPr>
        <w:pStyle w:val="NurText"/>
        <w:numPr>
          <w:ilvl w:val="0"/>
          <w:numId w:val="1"/>
        </w:numPr>
        <w:jc w:val="both"/>
        <w:rPr>
          <w:rFonts w:ascii="Verdana" w:hAnsi="Verdana" w:cs="Courier New"/>
          <w:sz w:val="24"/>
          <w:szCs w:val="24"/>
        </w:rPr>
      </w:pPr>
      <w:r w:rsidRPr="002529B3">
        <w:rPr>
          <w:rFonts w:ascii="Verdana" w:hAnsi="Verdana" w:cs="Courier New"/>
          <w:sz w:val="24"/>
          <w:szCs w:val="24"/>
        </w:rPr>
        <w:t xml:space="preserve">Kinder- und Seniorenheimen oder </w:t>
      </w:r>
    </w:p>
    <w:p w14:paraId="0AEC4EDD" w14:textId="77777777" w:rsidR="006B1B61" w:rsidRDefault="003E5493" w:rsidP="00A91BDD">
      <w:pPr>
        <w:pStyle w:val="NurText"/>
        <w:numPr>
          <w:ilvl w:val="0"/>
          <w:numId w:val="1"/>
        </w:numPr>
        <w:jc w:val="both"/>
        <w:rPr>
          <w:rFonts w:ascii="Verdana" w:hAnsi="Verdana" w:cs="Courier New"/>
          <w:sz w:val="24"/>
          <w:szCs w:val="24"/>
        </w:rPr>
      </w:pPr>
      <w:r w:rsidRPr="002529B3">
        <w:rPr>
          <w:rFonts w:ascii="Verdana" w:hAnsi="Verdana" w:cs="Courier New"/>
          <w:sz w:val="24"/>
          <w:szCs w:val="24"/>
        </w:rPr>
        <w:t xml:space="preserve">Kirchen </w:t>
      </w:r>
    </w:p>
    <w:p w14:paraId="269A254A" w14:textId="77777777" w:rsidR="006B1B61" w:rsidRDefault="006B1B61" w:rsidP="00A91BDD">
      <w:pPr>
        <w:pStyle w:val="NurText"/>
        <w:jc w:val="both"/>
        <w:rPr>
          <w:rFonts w:ascii="Verdana" w:hAnsi="Verdana" w:cs="Courier New"/>
          <w:sz w:val="24"/>
          <w:szCs w:val="24"/>
        </w:rPr>
      </w:pPr>
    </w:p>
    <w:p w14:paraId="029559C9" w14:textId="2F6F73F9" w:rsidR="006B1B61"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abzubrennen. Das gilt auch für die Umgebung von </w:t>
      </w:r>
      <w:proofErr w:type="spellStart"/>
      <w:r w:rsidRPr="006B1B61">
        <w:rPr>
          <w:rFonts w:ascii="Verdana" w:hAnsi="Verdana" w:cs="Courier New"/>
          <w:b/>
          <w:sz w:val="24"/>
          <w:szCs w:val="24"/>
        </w:rPr>
        <w:t>Reet</w:t>
      </w:r>
      <w:proofErr w:type="spellEnd"/>
      <w:r w:rsidRPr="006B1B61">
        <w:rPr>
          <w:rFonts w:ascii="Verdana" w:hAnsi="Verdana" w:cs="Courier New"/>
          <w:b/>
          <w:sz w:val="24"/>
          <w:szCs w:val="24"/>
        </w:rPr>
        <w:t>- und Fachwerk</w:t>
      </w:r>
      <w:r w:rsidR="00396BDC">
        <w:rPr>
          <w:rFonts w:ascii="Verdana" w:hAnsi="Verdana" w:cs="Courier New"/>
          <w:b/>
          <w:sz w:val="24"/>
          <w:szCs w:val="24"/>
        </w:rPr>
        <w:softHyphen/>
      </w:r>
      <w:r w:rsidRPr="006B1B61">
        <w:rPr>
          <w:rFonts w:ascii="Verdana" w:hAnsi="Verdana" w:cs="Courier New"/>
          <w:b/>
          <w:sz w:val="24"/>
          <w:szCs w:val="24"/>
        </w:rPr>
        <w:t>häusern</w:t>
      </w:r>
      <w:r w:rsidRPr="002529B3">
        <w:rPr>
          <w:rFonts w:ascii="Verdana" w:hAnsi="Verdana" w:cs="Courier New"/>
          <w:sz w:val="24"/>
          <w:szCs w:val="24"/>
        </w:rPr>
        <w:t xml:space="preserve">. Es drohen </w:t>
      </w:r>
      <w:r w:rsidRPr="006B1B61">
        <w:rPr>
          <w:rFonts w:ascii="Verdana" w:hAnsi="Verdana" w:cs="Courier New"/>
          <w:sz w:val="24"/>
          <w:szCs w:val="24"/>
          <w:u w:val="single"/>
        </w:rPr>
        <w:t>Bußgelder im fünfstelligen Bereich</w:t>
      </w:r>
      <w:r w:rsidRPr="002529B3">
        <w:rPr>
          <w:rFonts w:ascii="Verdana" w:hAnsi="Verdana" w:cs="Courier New"/>
          <w:sz w:val="24"/>
          <w:szCs w:val="24"/>
        </w:rPr>
        <w:t xml:space="preserve">. In den </w:t>
      </w:r>
      <w:r w:rsidRPr="006B1B61">
        <w:rPr>
          <w:rFonts w:ascii="Verdana" w:hAnsi="Verdana" w:cs="Courier New"/>
          <w:b/>
          <w:sz w:val="24"/>
          <w:szCs w:val="24"/>
        </w:rPr>
        <w:t>National</w:t>
      </w:r>
      <w:r w:rsidR="00396BDC">
        <w:rPr>
          <w:rFonts w:ascii="Verdana" w:hAnsi="Verdana" w:cs="Courier New"/>
          <w:b/>
          <w:sz w:val="24"/>
          <w:szCs w:val="24"/>
        </w:rPr>
        <w:softHyphen/>
      </w:r>
      <w:r w:rsidRPr="006B1B61">
        <w:rPr>
          <w:rFonts w:ascii="Verdana" w:hAnsi="Verdana" w:cs="Courier New"/>
          <w:b/>
          <w:sz w:val="24"/>
          <w:szCs w:val="24"/>
        </w:rPr>
        <w:t>parks Harz und Wattenmeer</w:t>
      </w:r>
      <w:r w:rsidRPr="002529B3">
        <w:rPr>
          <w:rFonts w:ascii="Verdana" w:hAnsi="Verdana" w:cs="Courier New"/>
          <w:sz w:val="24"/>
          <w:szCs w:val="24"/>
        </w:rPr>
        <w:t xml:space="preserve"> ist das Zünden von Feuerwerk komplett </w:t>
      </w:r>
      <w:r w:rsidRPr="00571225">
        <w:rPr>
          <w:rFonts w:ascii="Verdana" w:hAnsi="Verdana" w:cs="Courier New"/>
          <w:b/>
          <w:sz w:val="24"/>
          <w:szCs w:val="24"/>
          <w:u w:val="single"/>
        </w:rPr>
        <w:t>verboten</w:t>
      </w:r>
      <w:r w:rsidRPr="002529B3">
        <w:rPr>
          <w:rFonts w:ascii="Verdana" w:hAnsi="Verdana" w:cs="Courier New"/>
          <w:sz w:val="24"/>
          <w:szCs w:val="24"/>
        </w:rPr>
        <w:t xml:space="preserve">. </w:t>
      </w:r>
    </w:p>
    <w:p w14:paraId="36A21597" w14:textId="77777777" w:rsidR="006B1B61" w:rsidRDefault="006B1B61" w:rsidP="00A91BDD">
      <w:pPr>
        <w:pStyle w:val="NurText"/>
        <w:jc w:val="both"/>
        <w:rPr>
          <w:rFonts w:ascii="Verdana" w:hAnsi="Verdana" w:cs="Courier New"/>
          <w:sz w:val="24"/>
          <w:szCs w:val="24"/>
        </w:rPr>
      </w:pPr>
    </w:p>
    <w:p w14:paraId="032303B9" w14:textId="109CBF81" w:rsidR="006B1B61"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Bei der Wahl des Feuerwerks sollte man vorsichtig sein. </w:t>
      </w:r>
      <w:r w:rsidRPr="006B1B61">
        <w:rPr>
          <w:rFonts w:ascii="Verdana" w:hAnsi="Verdana" w:cs="Courier New"/>
          <w:sz w:val="24"/>
          <w:szCs w:val="24"/>
          <w:u w:val="single"/>
        </w:rPr>
        <w:t>Feuerwerkskörper ohne Prüfsiegel</w:t>
      </w:r>
      <w:r w:rsidRPr="002529B3">
        <w:rPr>
          <w:rFonts w:ascii="Verdana" w:hAnsi="Verdana" w:cs="Courier New"/>
          <w:sz w:val="24"/>
          <w:szCs w:val="24"/>
        </w:rPr>
        <w:t xml:space="preserve"> sind meist gefährlich. Sie enthalten z. B. nicht nur Schwarzpulver, sondern sind auch mit einem viel stärker reagierenden Blitzknallsatz gefüllt. Zusätzlich </w:t>
      </w:r>
      <w:r w:rsidRPr="006B1B61">
        <w:rPr>
          <w:rFonts w:ascii="Verdana" w:hAnsi="Verdana" w:cs="Courier New"/>
          <w:sz w:val="24"/>
          <w:szCs w:val="24"/>
          <w:u w:val="single"/>
        </w:rPr>
        <w:t>drohen Verletzungen</w:t>
      </w:r>
      <w:r w:rsidRPr="002529B3">
        <w:rPr>
          <w:rFonts w:ascii="Verdana" w:hAnsi="Verdana" w:cs="Courier New"/>
          <w:sz w:val="24"/>
          <w:szCs w:val="24"/>
        </w:rPr>
        <w:t xml:space="preserve"> durch Fehlzün</w:t>
      </w:r>
      <w:r w:rsidR="00396BDC">
        <w:rPr>
          <w:rFonts w:ascii="Verdana" w:hAnsi="Verdana" w:cs="Courier New"/>
          <w:sz w:val="24"/>
          <w:szCs w:val="24"/>
        </w:rPr>
        <w:softHyphen/>
      </w:r>
      <w:r w:rsidRPr="002529B3">
        <w:rPr>
          <w:rFonts w:ascii="Verdana" w:hAnsi="Verdana" w:cs="Courier New"/>
          <w:sz w:val="24"/>
          <w:szCs w:val="24"/>
        </w:rPr>
        <w:t xml:space="preserve">dungen. Daher sollte man nur geprüfte Produkte kaufen, zu erkennen sind diese an einem </w:t>
      </w:r>
      <w:r w:rsidRPr="00730D1E">
        <w:rPr>
          <w:rFonts w:ascii="Verdana" w:hAnsi="Verdana" w:cs="Courier New"/>
          <w:b/>
          <w:sz w:val="24"/>
          <w:szCs w:val="24"/>
          <w:u w:val="single"/>
        </w:rPr>
        <w:t>CE-Zeichen</w:t>
      </w:r>
      <w:r w:rsidRPr="002529B3">
        <w:rPr>
          <w:rFonts w:ascii="Verdana" w:hAnsi="Verdana" w:cs="Courier New"/>
          <w:sz w:val="24"/>
          <w:szCs w:val="24"/>
        </w:rPr>
        <w:t xml:space="preserve"> und einer </w:t>
      </w:r>
      <w:r w:rsidRPr="00730D1E">
        <w:rPr>
          <w:rFonts w:ascii="Verdana" w:hAnsi="Verdana" w:cs="Courier New"/>
          <w:b/>
          <w:sz w:val="24"/>
          <w:szCs w:val="24"/>
          <w:u w:val="single"/>
        </w:rPr>
        <w:t>Registriernummer</w:t>
      </w:r>
      <w:r w:rsidRPr="002529B3">
        <w:rPr>
          <w:rFonts w:ascii="Verdana" w:hAnsi="Verdana" w:cs="Courier New"/>
          <w:sz w:val="24"/>
          <w:szCs w:val="24"/>
        </w:rPr>
        <w:t>. In Deutsch</w:t>
      </w:r>
      <w:r w:rsidR="00396BDC">
        <w:rPr>
          <w:rFonts w:ascii="Verdana" w:hAnsi="Verdana" w:cs="Courier New"/>
          <w:sz w:val="24"/>
          <w:szCs w:val="24"/>
        </w:rPr>
        <w:softHyphen/>
      </w:r>
      <w:r w:rsidRPr="002529B3">
        <w:rPr>
          <w:rFonts w:ascii="Verdana" w:hAnsi="Verdana" w:cs="Courier New"/>
          <w:sz w:val="24"/>
          <w:szCs w:val="24"/>
        </w:rPr>
        <w:t xml:space="preserve">land geprüftes Feuerwerk trägt die </w:t>
      </w:r>
      <w:r w:rsidRPr="006B1B61">
        <w:rPr>
          <w:rFonts w:ascii="Verdana" w:hAnsi="Verdana" w:cs="Courier New"/>
          <w:sz w:val="24"/>
          <w:szCs w:val="24"/>
          <w:u w:val="single"/>
        </w:rPr>
        <w:t>Kennnummer 0589 der Bundesanstalt für Materialforschung und –</w:t>
      </w:r>
      <w:proofErr w:type="spellStart"/>
      <w:r w:rsidRPr="006B1B61">
        <w:rPr>
          <w:rFonts w:ascii="Verdana" w:hAnsi="Verdana" w:cs="Courier New"/>
          <w:sz w:val="24"/>
          <w:szCs w:val="24"/>
          <w:u w:val="single"/>
        </w:rPr>
        <w:t>prüfung</w:t>
      </w:r>
      <w:proofErr w:type="spellEnd"/>
      <w:r w:rsidRPr="002529B3">
        <w:rPr>
          <w:rFonts w:ascii="Verdana" w:hAnsi="Verdana" w:cs="Courier New"/>
          <w:sz w:val="24"/>
          <w:szCs w:val="24"/>
        </w:rPr>
        <w:t xml:space="preserve"> (BAM). </w:t>
      </w:r>
    </w:p>
    <w:p w14:paraId="71528DB8" w14:textId="77777777" w:rsidR="006B1B61" w:rsidRDefault="006B1B61" w:rsidP="00A91BDD">
      <w:pPr>
        <w:pStyle w:val="NurText"/>
        <w:jc w:val="both"/>
        <w:rPr>
          <w:rFonts w:ascii="Verdana" w:hAnsi="Verdana" w:cs="Courier New"/>
          <w:sz w:val="24"/>
          <w:szCs w:val="24"/>
        </w:rPr>
      </w:pPr>
    </w:p>
    <w:p w14:paraId="0713D0EC" w14:textId="5353C8A0" w:rsidR="006B1B61" w:rsidRPr="00571225" w:rsidRDefault="003E5493" w:rsidP="00A91BDD">
      <w:pPr>
        <w:pStyle w:val="NurText"/>
        <w:jc w:val="center"/>
        <w:rPr>
          <w:rFonts w:ascii="Verdana" w:hAnsi="Verdana" w:cs="Courier New"/>
          <w:b/>
          <w:i/>
          <w:smallCaps/>
          <w:sz w:val="28"/>
          <w:szCs w:val="28"/>
        </w:rPr>
      </w:pPr>
      <w:r w:rsidRPr="00571225">
        <w:rPr>
          <w:rFonts w:ascii="Verdana" w:hAnsi="Verdana" w:cs="Courier New"/>
          <w:b/>
          <w:i/>
          <w:smallCaps/>
          <w:sz w:val="28"/>
          <w:szCs w:val="28"/>
        </w:rPr>
        <w:t>Seien Sie vorsichtig,</w:t>
      </w:r>
    </w:p>
    <w:p w14:paraId="1E42A8B5" w14:textId="77777777" w:rsidR="003E5493" w:rsidRPr="00571225" w:rsidRDefault="003E5493" w:rsidP="00A91BDD">
      <w:pPr>
        <w:pStyle w:val="NurText"/>
        <w:jc w:val="center"/>
        <w:rPr>
          <w:rFonts w:ascii="Verdana" w:hAnsi="Verdana" w:cs="Courier New"/>
          <w:b/>
          <w:i/>
          <w:smallCaps/>
          <w:sz w:val="28"/>
          <w:szCs w:val="28"/>
        </w:rPr>
      </w:pPr>
      <w:r w:rsidRPr="00571225">
        <w:rPr>
          <w:rFonts w:ascii="Verdana" w:hAnsi="Verdana" w:cs="Courier New"/>
          <w:b/>
          <w:i/>
          <w:smallCaps/>
          <w:sz w:val="28"/>
          <w:szCs w:val="28"/>
        </w:rPr>
        <w:t>dann wird das Silvesterfest ein schönes Fest.</w:t>
      </w:r>
    </w:p>
    <w:p w14:paraId="7E4ED95A" w14:textId="77777777" w:rsidR="003E5493" w:rsidRPr="002529B3" w:rsidRDefault="003E5493" w:rsidP="00A91BDD">
      <w:pPr>
        <w:pStyle w:val="NurText"/>
        <w:jc w:val="both"/>
        <w:rPr>
          <w:rFonts w:ascii="Verdana" w:hAnsi="Verdana" w:cs="Courier New"/>
          <w:sz w:val="24"/>
          <w:szCs w:val="24"/>
        </w:rPr>
      </w:pPr>
    </w:p>
    <w:p w14:paraId="0C2DA68F" w14:textId="0BAAE7BF" w:rsidR="006D001D"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Wir kennen das und nehmen es Jahr für Jahr wieder hin. Nach dem </w:t>
      </w:r>
      <w:proofErr w:type="spellStart"/>
      <w:r w:rsidRPr="002529B3">
        <w:rPr>
          <w:rFonts w:ascii="Verdana" w:hAnsi="Verdana" w:cs="Courier New"/>
          <w:sz w:val="24"/>
          <w:szCs w:val="24"/>
        </w:rPr>
        <w:t>Silves</w:t>
      </w:r>
      <w:r w:rsidR="00396BDC">
        <w:rPr>
          <w:rFonts w:ascii="Verdana" w:hAnsi="Verdana" w:cs="Courier New"/>
          <w:sz w:val="24"/>
          <w:szCs w:val="24"/>
        </w:rPr>
        <w:softHyphen/>
      </w:r>
      <w:r w:rsidRPr="002529B3">
        <w:rPr>
          <w:rFonts w:ascii="Verdana" w:hAnsi="Verdana" w:cs="Courier New"/>
          <w:sz w:val="24"/>
          <w:szCs w:val="24"/>
        </w:rPr>
        <w:t>terfeuerwerk</w:t>
      </w:r>
      <w:proofErr w:type="spellEnd"/>
      <w:r w:rsidRPr="002529B3">
        <w:rPr>
          <w:rFonts w:ascii="Verdana" w:hAnsi="Verdana" w:cs="Courier New"/>
          <w:sz w:val="24"/>
          <w:szCs w:val="24"/>
        </w:rPr>
        <w:t xml:space="preserve"> ist die </w:t>
      </w:r>
      <w:r w:rsidRPr="006D001D">
        <w:rPr>
          <w:rFonts w:ascii="Verdana" w:hAnsi="Verdana" w:cs="Courier New"/>
          <w:b/>
          <w:sz w:val="24"/>
          <w:szCs w:val="24"/>
        </w:rPr>
        <w:t>„Luft“ total schlecht</w:t>
      </w:r>
      <w:r w:rsidRPr="002529B3">
        <w:rPr>
          <w:rFonts w:ascii="Verdana" w:hAnsi="Verdana" w:cs="Courier New"/>
          <w:sz w:val="24"/>
          <w:szCs w:val="24"/>
        </w:rPr>
        <w:t xml:space="preserve">. Der Feinstaub ist besonders hoch konzentriert. Wir sind uns alle einig, ein Feuerwerk ist bezaubernd. Das Funkeln der Raketen und das Knallen der Böller gehören einfach zum Jahreswechsel. Aber, wie das immer so ist: Alles hat so seine zwei Seiten. Auf der einen Seite ist die Freude über das Knallen und die farbenfrohen Raketen, auf der anderen Seite ist der Feinstaub hoch konzentriert. </w:t>
      </w:r>
    </w:p>
    <w:p w14:paraId="36895218" w14:textId="77777777" w:rsidR="00396BDC" w:rsidRDefault="00396BDC" w:rsidP="00A91BDD">
      <w:pPr>
        <w:pStyle w:val="NurText"/>
        <w:jc w:val="both"/>
        <w:rPr>
          <w:rFonts w:ascii="Verdana" w:hAnsi="Verdana" w:cs="Courier New"/>
          <w:sz w:val="24"/>
          <w:szCs w:val="24"/>
        </w:rPr>
      </w:pPr>
    </w:p>
    <w:p w14:paraId="4E5B6888" w14:textId="5B4879D4" w:rsidR="006D001D" w:rsidRDefault="003E5493" w:rsidP="008F74BC">
      <w:pPr>
        <w:pStyle w:val="NurText"/>
        <w:jc w:val="both"/>
        <w:rPr>
          <w:rFonts w:ascii="Verdana" w:hAnsi="Verdana" w:cs="Courier New"/>
          <w:sz w:val="24"/>
          <w:szCs w:val="24"/>
        </w:rPr>
      </w:pPr>
      <w:r w:rsidRPr="002529B3">
        <w:rPr>
          <w:rFonts w:ascii="Verdana" w:hAnsi="Verdana" w:cs="Courier New"/>
          <w:sz w:val="24"/>
          <w:szCs w:val="24"/>
        </w:rPr>
        <w:t xml:space="preserve">Lt. dem Bundesumweltamt werden jährlich rund </w:t>
      </w:r>
      <w:r w:rsidRPr="006D001D">
        <w:rPr>
          <w:rFonts w:ascii="Verdana" w:hAnsi="Verdana" w:cs="Courier New"/>
          <w:b/>
          <w:sz w:val="24"/>
          <w:szCs w:val="24"/>
        </w:rPr>
        <w:t xml:space="preserve">4 000 t </w:t>
      </w:r>
      <w:proofErr w:type="spellStart"/>
      <w:r w:rsidRPr="006D001D">
        <w:rPr>
          <w:rFonts w:ascii="Verdana" w:hAnsi="Verdana" w:cs="Courier New"/>
          <w:b/>
          <w:sz w:val="24"/>
          <w:szCs w:val="24"/>
        </w:rPr>
        <w:t>Fein</w:t>
      </w:r>
      <w:r w:rsidR="00396BDC">
        <w:rPr>
          <w:rFonts w:ascii="Verdana" w:hAnsi="Verdana" w:cs="Courier New"/>
          <w:b/>
          <w:sz w:val="24"/>
          <w:szCs w:val="24"/>
        </w:rPr>
        <w:softHyphen/>
      </w:r>
      <w:r w:rsidRPr="006D001D">
        <w:rPr>
          <w:rFonts w:ascii="Verdana" w:hAnsi="Verdana" w:cs="Courier New"/>
          <w:b/>
          <w:sz w:val="24"/>
          <w:szCs w:val="24"/>
        </w:rPr>
        <w:t>staub</w:t>
      </w:r>
      <w:proofErr w:type="spellEnd"/>
      <w:r w:rsidRPr="002529B3">
        <w:rPr>
          <w:rFonts w:ascii="Verdana" w:hAnsi="Verdana" w:cs="Courier New"/>
          <w:sz w:val="24"/>
          <w:szCs w:val="24"/>
        </w:rPr>
        <w:t xml:space="preserve"> in die Luft ges</w:t>
      </w:r>
      <w:r w:rsidR="006D001D">
        <w:rPr>
          <w:rFonts w:ascii="Verdana" w:hAnsi="Verdana" w:cs="Courier New"/>
          <w:sz w:val="24"/>
          <w:szCs w:val="24"/>
        </w:rPr>
        <w:t>chossen. Das entspricht etwa 15 </w:t>
      </w:r>
      <w:r w:rsidRPr="002529B3">
        <w:rPr>
          <w:rFonts w:ascii="Verdana" w:hAnsi="Verdana" w:cs="Courier New"/>
          <w:sz w:val="24"/>
          <w:szCs w:val="24"/>
        </w:rPr>
        <w:t xml:space="preserve">Prozent der jährlich im Straßenverkehr abgesonderten </w:t>
      </w:r>
      <w:proofErr w:type="spellStart"/>
      <w:r w:rsidRPr="002529B3">
        <w:rPr>
          <w:rFonts w:ascii="Verdana" w:hAnsi="Verdana" w:cs="Courier New"/>
          <w:sz w:val="24"/>
          <w:szCs w:val="24"/>
        </w:rPr>
        <w:t>Feinstaub</w:t>
      </w:r>
      <w:r w:rsidR="00396BDC">
        <w:rPr>
          <w:rFonts w:ascii="Verdana" w:hAnsi="Verdana" w:cs="Courier New"/>
          <w:sz w:val="24"/>
          <w:szCs w:val="24"/>
        </w:rPr>
        <w:softHyphen/>
      </w:r>
      <w:r w:rsidRPr="002529B3">
        <w:rPr>
          <w:rFonts w:ascii="Verdana" w:hAnsi="Verdana" w:cs="Courier New"/>
          <w:sz w:val="24"/>
          <w:szCs w:val="24"/>
        </w:rPr>
        <w:t>menge</w:t>
      </w:r>
      <w:proofErr w:type="spellEnd"/>
      <w:r w:rsidRPr="002529B3">
        <w:rPr>
          <w:rFonts w:ascii="Verdana" w:hAnsi="Verdana" w:cs="Courier New"/>
          <w:sz w:val="24"/>
          <w:szCs w:val="24"/>
        </w:rPr>
        <w:t xml:space="preserve">. </w:t>
      </w:r>
    </w:p>
    <w:p w14:paraId="23C6062B" w14:textId="77777777" w:rsidR="006D001D" w:rsidRDefault="006D001D" w:rsidP="00A91BDD">
      <w:pPr>
        <w:pStyle w:val="NurText"/>
        <w:ind w:left="1416"/>
        <w:jc w:val="both"/>
        <w:rPr>
          <w:rFonts w:ascii="Verdana" w:hAnsi="Verdana" w:cs="Courier New"/>
          <w:sz w:val="24"/>
          <w:szCs w:val="24"/>
        </w:rPr>
      </w:pPr>
    </w:p>
    <w:p w14:paraId="7EE77483" w14:textId="67A2B954" w:rsidR="003E5493" w:rsidRPr="002529B3" w:rsidRDefault="003E5493" w:rsidP="00A91BDD">
      <w:pPr>
        <w:pStyle w:val="NurText"/>
        <w:jc w:val="both"/>
        <w:rPr>
          <w:rFonts w:ascii="Verdana" w:hAnsi="Verdana" w:cs="Courier New"/>
          <w:sz w:val="24"/>
          <w:szCs w:val="24"/>
        </w:rPr>
      </w:pPr>
      <w:r w:rsidRPr="002529B3">
        <w:rPr>
          <w:rFonts w:ascii="Verdana" w:hAnsi="Verdana" w:cs="Courier New"/>
          <w:sz w:val="24"/>
          <w:szCs w:val="24"/>
        </w:rPr>
        <w:lastRenderedPageBreak/>
        <w:t xml:space="preserve">Ich erinnere mich an eine Silvesternacht in Hamburg. Hier konnte man kaum noch die Hand vor den Augen erkennen. Die Luftbelastung war erschreckend hoch. </w:t>
      </w:r>
      <w:r w:rsidRPr="00730D1E">
        <w:rPr>
          <w:rFonts w:ascii="Verdana" w:hAnsi="Verdana" w:cs="Courier New"/>
          <w:sz w:val="24"/>
          <w:szCs w:val="24"/>
          <w:u w:val="single"/>
        </w:rPr>
        <w:t>Die Feinstaubpartikel reizen die Atemwege, die Lungenfunktion.</w:t>
      </w:r>
    </w:p>
    <w:p w14:paraId="106DBE14" w14:textId="77777777" w:rsidR="003E5493" w:rsidRPr="002529B3" w:rsidRDefault="003E5493" w:rsidP="00A91BDD">
      <w:pPr>
        <w:pStyle w:val="NurText"/>
        <w:jc w:val="both"/>
        <w:rPr>
          <w:rFonts w:ascii="Verdana" w:hAnsi="Verdana" w:cs="Courier New"/>
          <w:sz w:val="24"/>
          <w:szCs w:val="24"/>
        </w:rPr>
      </w:pPr>
    </w:p>
    <w:p w14:paraId="21756BAF" w14:textId="77777777" w:rsidR="000900F8"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Neben der </w:t>
      </w:r>
      <w:r w:rsidRPr="00A01F96">
        <w:rPr>
          <w:rFonts w:ascii="Verdana" w:hAnsi="Verdana" w:cs="Courier New"/>
          <w:i/>
          <w:sz w:val="24"/>
          <w:szCs w:val="24"/>
          <w:u w:val="single"/>
        </w:rPr>
        <w:t>Feinstaubbelastung</w:t>
      </w:r>
      <w:r w:rsidRPr="002529B3">
        <w:rPr>
          <w:rFonts w:ascii="Verdana" w:hAnsi="Verdana" w:cs="Courier New"/>
          <w:sz w:val="24"/>
          <w:szCs w:val="24"/>
        </w:rPr>
        <w:t xml:space="preserve"> bedeutet das Abschießen von Böllern und Raketen auch eine </w:t>
      </w:r>
      <w:r w:rsidRPr="00A01F96">
        <w:rPr>
          <w:rFonts w:ascii="Verdana" w:hAnsi="Verdana" w:cs="Courier New"/>
          <w:i/>
          <w:sz w:val="24"/>
          <w:szCs w:val="24"/>
          <w:u w:val="single"/>
        </w:rPr>
        <w:t>Lärmbelästigung</w:t>
      </w:r>
      <w:r w:rsidRPr="002529B3">
        <w:rPr>
          <w:rFonts w:ascii="Verdana" w:hAnsi="Verdana" w:cs="Courier New"/>
          <w:sz w:val="24"/>
          <w:szCs w:val="24"/>
        </w:rPr>
        <w:t xml:space="preserve">. Hier gibt es eindeutige Vorschriften: Das </w:t>
      </w:r>
      <w:r w:rsidRPr="00A01F96">
        <w:rPr>
          <w:rFonts w:ascii="Verdana" w:hAnsi="Verdana" w:cs="Courier New"/>
          <w:b/>
          <w:sz w:val="24"/>
          <w:szCs w:val="24"/>
        </w:rPr>
        <w:t>Sprengstoffgesetz</w:t>
      </w:r>
      <w:r w:rsidRPr="002529B3">
        <w:rPr>
          <w:rFonts w:ascii="Verdana" w:hAnsi="Verdana" w:cs="Courier New"/>
          <w:sz w:val="24"/>
          <w:szCs w:val="24"/>
        </w:rPr>
        <w:t xml:space="preserve"> regelt, dass der Lärm - in einer Entfernung von 8</w:t>
      </w:r>
      <w:r w:rsidR="00A01F96">
        <w:rPr>
          <w:rFonts w:ascii="Verdana" w:hAnsi="Verdana" w:cs="Courier New"/>
          <w:sz w:val="24"/>
          <w:szCs w:val="24"/>
        </w:rPr>
        <w:t> </w:t>
      </w:r>
      <w:r w:rsidRPr="002529B3">
        <w:rPr>
          <w:rFonts w:ascii="Verdana" w:hAnsi="Verdana" w:cs="Courier New"/>
          <w:sz w:val="24"/>
          <w:szCs w:val="24"/>
        </w:rPr>
        <w:t xml:space="preserve">Metern gemessen </w:t>
      </w:r>
      <w:r w:rsidR="000900F8">
        <w:rPr>
          <w:rFonts w:ascii="Verdana" w:hAnsi="Verdana" w:cs="Courier New"/>
          <w:sz w:val="24"/>
          <w:szCs w:val="24"/>
        </w:rPr>
        <w:t>–</w:t>
      </w:r>
      <w:r w:rsidRPr="002529B3">
        <w:rPr>
          <w:rFonts w:ascii="Verdana" w:hAnsi="Verdana" w:cs="Courier New"/>
          <w:sz w:val="24"/>
          <w:szCs w:val="24"/>
        </w:rPr>
        <w:t xml:space="preserve"> </w:t>
      </w:r>
    </w:p>
    <w:p w14:paraId="30B0CF7F" w14:textId="77777777" w:rsidR="000900F8" w:rsidRDefault="000900F8" w:rsidP="00A91BDD">
      <w:pPr>
        <w:pStyle w:val="NurText"/>
        <w:jc w:val="both"/>
        <w:rPr>
          <w:rFonts w:ascii="Verdana" w:hAnsi="Verdana" w:cs="Courier New"/>
          <w:sz w:val="24"/>
          <w:szCs w:val="24"/>
        </w:rPr>
      </w:pPr>
    </w:p>
    <w:p w14:paraId="0A151A73" w14:textId="77777777" w:rsidR="000900F8" w:rsidRDefault="003E5493" w:rsidP="00EE43CD">
      <w:pPr>
        <w:pStyle w:val="NurText"/>
        <w:rPr>
          <w:rFonts w:ascii="Verdana" w:hAnsi="Verdana" w:cs="Courier New"/>
          <w:sz w:val="24"/>
          <w:szCs w:val="24"/>
        </w:rPr>
      </w:pPr>
      <w:r w:rsidRPr="002529B3">
        <w:rPr>
          <w:rFonts w:ascii="Verdana" w:hAnsi="Verdana" w:cs="Courier New"/>
          <w:sz w:val="24"/>
          <w:szCs w:val="24"/>
        </w:rPr>
        <w:t>nicht lauter als 120 dB sein.</w:t>
      </w:r>
    </w:p>
    <w:p w14:paraId="66A4630D" w14:textId="77777777" w:rsidR="000900F8" w:rsidRDefault="000900F8" w:rsidP="00A91BDD">
      <w:pPr>
        <w:pStyle w:val="NurText"/>
        <w:jc w:val="both"/>
        <w:rPr>
          <w:rFonts w:ascii="Verdana" w:hAnsi="Verdana" w:cs="Courier New"/>
          <w:sz w:val="24"/>
          <w:szCs w:val="24"/>
        </w:rPr>
      </w:pPr>
    </w:p>
    <w:p w14:paraId="4B78C92E" w14:textId="3AB0B6B0" w:rsidR="003E5493" w:rsidRPr="002529B3"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Gefährlich wird es, wenn der Abstand nicht eingehalten wird. Die </w:t>
      </w:r>
      <w:proofErr w:type="spellStart"/>
      <w:r w:rsidRPr="002529B3">
        <w:rPr>
          <w:rFonts w:ascii="Verdana" w:hAnsi="Verdana" w:cs="Courier New"/>
          <w:sz w:val="24"/>
          <w:szCs w:val="24"/>
        </w:rPr>
        <w:t>Schall</w:t>
      </w:r>
      <w:r w:rsidR="00396BDC">
        <w:rPr>
          <w:rFonts w:ascii="Verdana" w:hAnsi="Verdana" w:cs="Courier New"/>
          <w:sz w:val="24"/>
          <w:szCs w:val="24"/>
        </w:rPr>
        <w:softHyphen/>
      </w:r>
      <w:r w:rsidRPr="002529B3">
        <w:rPr>
          <w:rFonts w:ascii="Verdana" w:hAnsi="Verdana" w:cs="Courier New"/>
          <w:sz w:val="24"/>
          <w:szCs w:val="24"/>
        </w:rPr>
        <w:t>energie</w:t>
      </w:r>
      <w:proofErr w:type="spellEnd"/>
      <w:r w:rsidRPr="002529B3">
        <w:rPr>
          <w:rFonts w:ascii="Verdana" w:hAnsi="Verdana" w:cs="Courier New"/>
          <w:sz w:val="24"/>
          <w:szCs w:val="24"/>
        </w:rPr>
        <w:t xml:space="preserve"> steigert sich aber kräftig, je näher man bei der Lärmquelle ist. So ist der Lärm bei nur zwei Metern Abstand gleich rund zehnmal so hoch wie bei einer Distanz von acht Metern. Ist einfach unvorstellbar!</w:t>
      </w:r>
    </w:p>
    <w:p w14:paraId="73CAD348" w14:textId="77777777" w:rsidR="003E5493" w:rsidRPr="002529B3" w:rsidRDefault="003E5493" w:rsidP="00A91BDD">
      <w:pPr>
        <w:pStyle w:val="NurText"/>
        <w:jc w:val="both"/>
        <w:rPr>
          <w:rFonts w:ascii="Verdana" w:hAnsi="Verdana" w:cs="Courier New"/>
          <w:sz w:val="24"/>
          <w:szCs w:val="24"/>
        </w:rPr>
      </w:pPr>
    </w:p>
    <w:p w14:paraId="7FB9FFEE" w14:textId="6AED3382" w:rsidR="00442C92" w:rsidRDefault="003E5493" w:rsidP="00A91BDD">
      <w:pPr>
        <w:pStyle w:val="NurText"/>
        <w:jc w:val="both"/>
        <w:rPr>
          <w:rFonts w:ascii="Verdana" w:hAnsi="Verdana" w:cs="Courier New"/>
          <w:sz w:val="24"/>
          <w:szCs w:val="24"/>
        </w:rPr>
      </w:pPr>
      <w:r w:rsidRPr="002529B3">
        <w:rPr>
          <w:rFonts w:ascii="Verdana" w:hAnsi="Verdana" w:cs="Courier New"/>
          <w:sz w:val="24"/>
          <w:szCs w:val="24"/>
        </w:rPr>
        <w:t>Eine weitere Frage ist, wie entstehen die Farben im Feuerwerk</w:t>
      </w:r>
      <w:r w:rsidR="008F74BC">
        <w:rPr>
          <w:rFonts w:ascii="Verdana" w:hAnsi="Verdana" w:cs="Courier New"/>
          <w:sz w:val="24"/>
          <w:szCs w:val="24"/>
        </w:rPr>
        <w:t>?</w:t>
      </w:r>
      <w:r w:rsidRPr="002529B3">
        <w:rPr>
          <w:rFonts w:ascii="Verdana" w:hAnsi="Verdana" w:cs="Courier New"/>
          <w:sz w:val="24"/>
          <w:szCs w:val="24"/>
        </w:rPr>
        <w:t xml:space="preserve"> Von außen ist bei den Raketen nur die </w:t>
      </w:r>
      <w:r w:rsidRPr="00571225">
        <w:rPr>
          <w:rFonts w:ascii="Verdana" w:hAnsi="Verdana" w:cs="Courier New"/>
          <w:b/>
          <w:sz w:val="24"/>
          <w:szCs w:val="24"/>
        </w:rPr>
        <w:t>Verpackung</w:t>
      </w:r>
      <w:r w:rsidRPr="002529B3">
        <w:rPr>
          <w:rFonts w:ascii="Verdana" w:hAnsi="Verdana" w:cs="Courier New"/>
          <w:sz w:val="24"/>
          <w:szCs w:val="24"/>
        </w:rPr>
        <w:t xml:space="preserve"> aus</w:t>
      </w:r>
      <w:bookmarkStart w:id="0" w:name="_GoBack"/>
      <w:bookmarkEnd w:id="0"/>
      <w:r w:rsidR="00571225">
        <w:rPr>
          <w:rFonts w:ascii="Verdana" w:hAnsi="Verdana" w:cs="Courier New"/>
          <w:sz w:val="24"/>
          <w:szCs w:val="24"/>
        </w:rPr>
        <w:t xml:space="preserve"> </w:t>
      </w:r>
      <w:r w:rsidRPr="00571225">
        <w:rPr>
          <w:rFonts w:ascii="Verdana" w:hAnsi="Verdana" w:cs="Courier New"/>
          <w:b/>
          <w:sz w:val="24"/>
          <w:szCs w:val="24"/>
        </w:rPr>
        <w:t>Karton</w:t>
      </w:r>
      <w:r w:rsidRPr="002529B3">
        <w:rPr>
          <w:rFonts w:ascii="Verdana" w:hAnsi="Verdana" w:cs="Courier New"/>
          <w:sz w:val="24"/>
          <w:szCs w:val="24"/>
        </w:rPr>
        <w:t xml:space="preserve">, </w:t>
      </w:r>
      <w:r w:rsidRPr="00571225">
        <w:rPr>
          <w:rFonts w:ascii="Verdana" w:hAnsi="Verdana" w:cs="Courier New"/>
          <w:b/>
          <w:sz w:val="24"/>
          <w:szCs w:val="24"/>
        </w:rPr>
        <w:t>Holz</w:t>
      </w:r>
      <w:r w:rsidRPr="002529B3">
        <w:rPr>
          <w:rFonts w:ascii="Verdana" w:hAnsi="Verdana" w:cs="Courier New"/>
          <w:sz w:val="24"/>
          <w:szCs w:val="24"/>
        </w:rPr>
        <w:t xml:space="preserve">, </w:t>
      </w:r>
      <w:r w:rsidRPr="00571225">
        <w:rPr>
          <w:rFonts w:ascii="Verdana" w:hAnsi="Verdana" w:cs="Courier New"/>
          <w:b/>
          <w:sz w:val="24"/>
          <w:szCs w:val="24"/>
        </w:rPr>
        <w:t>Ton</w:t>
      </w:r>
      <w:r w:rsidRPr="002529B3">
        <w:rPr>
          <w:rFonts w:ascii="Verdana" w:hAnsi="Verdana" w:cs="Courier New"/>
          <w:sz w:val="24"/>
          <w:szCs w:val="24"/>
        </w:rPr>
        <w:t xml:space="preserve"> oder </w:t>
      </w:r>
      <w:r w:rsidRPr="00571225">
        <w:rPr>
          <w:rFonts w:ascii="Verdana" w:hAnsi="Verdana" w:cs="Courier New"/>
          <w:b/>
          <w:sz w:val="24"/>
          <w:szCs w:val="24"/>
        </w:rPr>
        <w:t>Kunststoff</w:t>
      </w:r>
      <w:r w:rsidRPr="002529B3">
        <w:rPr>
          <w:rFonts w:ascii="Verdana" w:hAnsi="Verdana" w:cs="Courier New"/>
          <w:sz w:val="24"/>
          <w:szCs w:val="24"/>
        </w:rPr>
        <w:t xml:space="preserve"> zu sehen. Die gängigen Raketen bestehen überwiegend aus </w:t>
      </w:r>
    </w:p>
    <w:p w14:paraId="1D9C5B4D" w14:textId="77777777" w:rsidR="00442C92" w:rsidRDefault="00442C92" w:rsidP="00A91BDD">
      <w:pPr>
        <w:pStyle w:val="NurText"/>
        <w:jc w:val="both"/>
        <w:rPr>
          <w:rFonts w:ascii="Verdana" w:hAnsi="Verdana" w:cs="Courier New"/>
          <w:sz w:val="24"/>
          <w:szCs w:val="24"/>
        </w:rPr>
      </w:pPr>
    </w:p>
    <w:p w14:paraId="12676CF8" w14:textId="77777777" w:rsidR="00442C92" w:rsidRDefault="003E5493" w:rsidP="00A91BDD">
      <w:pPr>
        <w:pStyle w:val="NurText"/>
        <w:numPr>
          <w:ilvl w:val="0"/>
          <w:numId w:val="2"/>
        </w:numPr>
        <w:jc w:val="both"/>
        <w:rPr>
          <w:rFonts w:ascii="Verdana" w:hAnsi="Verdana" w:cs="Courier New"/>
          <w:sz w:val="24"/>
          <w:szCs w:val="24"/>
        </w:rPr>
      </w:pPr>
      <w:r w:rsidRPr="002529B3">
        <w:rPr>
          <w:rFonts w:ascii="Verdana" w:hAnsi="Verdana" w:cs="Courier New"/>
          <w:sz w:val="24"/>
          <w:szCs w:val="24"/>
        </w:rPr>
        <w:t xml:space="preserve">Schwarzpulver und </w:t>
      </w:r>
    </w:p>
    <w:p w14:paraId="24CC3153" w14:textId="77777777" w:rsidR="00442C92" w:rsidRDefault="00571225" w:rsidP="00A91BDD">
      <w:pPr>
        <w:pStyle w:val="NurText"/>
        <w:numPr>
          <w:ilvl w:val="0"/>
          <w:numId w:val="2"/>
        </w:numPr>
        <w:jc w:val="both"/>
        <w:rPr>
          <w:rFonts w:ascii="Verdana" w:hAnsi="Verdana" w:cs="Courier New"/>
          <w:sz w:val="24"/>
          <w:szCs w:val="24"/>
        </w:rPr>
      </w:pPr>
      <w:r w:rsidRPr="002529B3">
        <w:rPr>
          <w:rFonts w:ascii="Verdana" w:hAnsi="Verdana" w:cs="Courier New"/>
          <w:sz w:val="24"/>
          <w:szCs w:val="24"/>
        </w:rPr>
        <w:t xml:space="preserve">einer </w:t>
      </w:r>
      <w:r w:rsidR="003E5493" w:rsidRPr="002529B3">
        <w:rPr>
          <w:rFonts w:ascii="Verdana" w:hAnsi="Verdana" w:cs="Courier New"/>
          <w:sz w:val="24"/>
          <w:szCs w:val="24"/>
        </w:rPr>
        <w:t xml:space="preserve">Mischung aus Kaliumnitrat, </w:t>
      </w:r>
    </w:p>
    <w:p w14:paraId="488CFEB7" w14:textId="77777777" w:rsidR="00442C92" w:rsidRDefault="003E5493" w:rsidP="00A91BDD">
      <w:pPr>
        <w:pStyle w:val="NurText"/>
        <w:numPr>
          <w:ilvl w:val="0"/>
          <w:numId w:val="2"/>
        </w:numPr>
        <w:jc w:val="both"/>
        <w:rPr>
          <w:rFonts w:ascii="Verdana" w:hAnsi="Verdana" w:cs="Courier New"/>
          <w:sz w:val="24"/>
          <w:szCs w:val="24"/>
        </w:rPr>
      </w:pPr>
      <w:r w:rsidRPr="002529B3">
        <w:rPr>
          <w:rFonts w:ascii="Verdana" w:hAnsi="Verdana" w:cs="Courier New"/>
          <w:sz w:val="24"/>
          <w:szCs w:val="24"/>
        </w:rPr>
        <w:t xml:space="preserve">Holzkohle und </w:t>
      </w:r>
    </w:p>
    <w:p w14:paraId="641489D8" w14:textId="77777777" w:rsidR="00442C92" w:rsidRDefault="003E5493" w:rsidP="00A91BDD">
      <w:pPr>
        <w:pStyle w:val="NurText"/>
        <w:numPr>
          <w:ilvl w:val="0"/>
          <w:numId w:val="2"/>
        </w:numPr>
        <w:jc w:val="both"/>
        <w:rPr>
          <w:rFonts w:ascii="Verdana" w:hAnsi="Verdana" w:cs="Courier New"/>
          <w:sz w:val="24"/>
          <w:szCs w:val="24"/>
        </w:rPr>
      </w:pPr>
      <w:r w:rsidRPr="002529B3">
        <w:rPr>
          <w:rFonts w:ascii="Verdana" w:hAnsi="Verdana" w:cs="Courier New"/>
          <w:sz w:val="24"/>
          <w:szCs w:val="24"/>
        </w:rPr>
        <w:t xml:space="preserve">Schwefel. </w:t>
      </w:r>
    </w:p>
    <w:p w14:paraId="02F91BBC" w14:textId="77777777" w:rsidR="00442C92" w:rsidRDefault="00442C92" w:rsidP="00A91BDD">
      <w:pPr>
        <w:pStyle w:val="NurText"/>
        <w:jc w:val="both"/>
        <w:rPr>
          <w:rFonts w:ascii="Verdana" w:hAnsi="Verdana" w:cs="Courier New"/>
          <w:sz w:val="24"/>
          <w:szCs w:val="24"/>
        </w:rPr>
      </w:pPr>
    </w:p>
    <w:p w14:paraId="29A99CDE" w14:textId="65626ADF" w:rsidR="003E5493" w:rsidRPr="002529B3" w:rsidRDefault="003E5493" w:rsidP="00A91BDD">
      <w:pPr>
        <w:pStyle w:val="NurText"/>
        <w:jc w:val="both"/>
        <w:rPr>
          <w:rFonts w:ascii="Verdana" w:hAnsi="Verdana" w:cs="Courier New"/>
          <w:sz w:val="24"/>
          <w:szCs w:val="24"/>
        </w:rPr>
      </w:pPr>
      <w:r w:rsidRPr="002529B3">
        <w:rPr>
          <w:rFonts w:ascii="Verdana" w:hAnsi="Verdana" w:cs="Courier New"/>
          <w:sz w:val="24"/>
          <w:szCs w:val="24"/>
        </w:rPr>
        <w:t>Außerdem enthalten die Knaller „</w:t>
      </w:r>
      <w:r w:rsidRPr="00442C92">
        <w:rPr>
          <w:rFonts w:ascii="Verdana" w:hAnsi="Verdana" w:cs="Courier New"/>
          <w:b/>
          <w:sz w:val="24"/>
          <w:szCs w:val="24"/>
        </w:rPr>
        <w:t>Effektsätze</w:t>
      </w:r>
      <w:r w:rsidRPr="002529B3">
        <w:rPr>
          <w:rFonts w:ascii="Verdana" w:hAnsi="Verdana" w:cs="Courier New"/>
          <w:sz w:val="24"/>
          <w:szCs w:val="24"/>
        </w:rPr>
        <w:t xml:space="preserve">“, die die Raketen pfeifen und in den prächtigen Farben aufleuchten lassen. Das </w:t>
      </w:r>
      <w:r w:rsidRPr="00DB7EEB">
        <w:rPr>
          <w:rFonts w:ascii="Verdana" w:hAnsi="Verdana" w:cs="Courier New"/>
          <w:sz w:val="24"/>
          <w:szCs w:val="24"/>
          <w:u w:val="single"/>
        </w:rPr>
        <w:t>Strontium</w:t>
      </w:r>
      <w:r w:rsidRPr="002529B3">
        <w:rPr>
          <w:rFonts w:ascii="Verdana" w:hAnsi="Verdana" w:cs="Courier New"/>
          <w:sz w:val="24"/>
          <w:szCs w:val="24"/>
        </w:rPr>
        <w:t xml:space="preserve"> sorgt dafür, dass die Raketen </w:t>
      </w:r>
      <w:r w:rsidRPr="00FE5282">
        <w:rPr>
          <w:rFonts w:ascii="Verdana" w:hAnsi="Verdana" w:cs="Courier New"/>
          <w:color w:val="FF0000"/>
          <w:sz w:val="24"/>
          <w:szCs w:val="24"/>
          <w:u w:val="double"/>
        </w:rPr>
        <w:t>rot</w:t>
      </w:r>
      <w:r w:rsidRPr="002529B3">
        <w:rPr>
          <w:rFonts w:ascii="Verdana" w:hAnsi="Verdana" w:cs="Courier New"/>
          <w:sz w:val="24"/>
          <w:szCs w:val="24"/>
        </w:rPr>
        <w:t xml:space="preserve"> leuchten, das </w:t>
      </w:r>
      <w:r w:rsidRPr="00DB7EEB">
        <w:rPr>
          <w:rFonts w:ascii="Verdana" w:hAnsi="Verdana" w:cs="Courier New"/>
          <w:sz w:val="24"/>
          <w:szCs w:val="24"/>
          <w:u w:val="single"/>
        </w:rPr>
        <w:t>Kupfer</w:t>
      </w:r>
      <w:r w:rsidRPr="002529B3">
        <w:rPr>
          <w:rFonts w:ascii="Verdana" w:hAnsi="Verdana" w:cs="Courier New"/>
          <w:sz w:val="24"/>
          <w:szCs w:val="24"/>
        </w:rPr>
        <w:t xml:space="preserve"> für eine </w:t>
      </w:r>
      <w:r w:rsidRPr="00FE5282">
        <w:rPr>
          <w:rFonts w:ascii="Verdana" w:hAnsi="Verdana" w:cs="Courier New"/>
          <w:color w:val="0070C0"/>
          <w:sz w:val="24"/>
          <w:szCs w:val="24"/>
          <w:u w:val="double"/>
        </w:rPr>
        <w:t>Blaufärbung</w:t>
      </w:r>
      <w:r w:rsidRPr="002529B3">
        <w:rPr>
          <w:rFonts w:ascii="Verdana" w:hAnsi="Verdana" w:cs="Courier New"/>
          <w:sz w:val="24"/>
          <w:szCs w:val="24"/>
        </w:rPr>
        <w:t xml:space="preserve">, das </w:t>
      </w:r>
      <w:r w:rsidRPr="00DB7EEB">
        <w:rPr>
          <w:rFonts w:ascii="Verdana" w:hAnsi="Verdana" w:cs="Courier New"/>
          <w:sz w:val="24"/>
          <w:szCs w:val="24"/>
          <w:u w:val="single"/>
        </w:rPr>
        <w:t>Barium</w:t>
      </w:r>
      <w:r w:rsidRPr="002529B3">
        <w:rPr>
          <w:rFonts w:ascii="Verdana" w:hAnsi="Verdana" w:cs="Courier New"/>
          <w:sz w:val="24"/>
          <w:szCs w:val="24"/>
        </w:rPr>
        <w:t xml:space="preserve"> für </w:t>
      </w:r>
      <w:r w:rsidRPr="00FE5282">
        <w:rPr>
          <w:rFonts w:ascii="Verdana" w:hAnsi="Verdana" w:cs="Courier New"/>
          <w:color w:val="00B050"/>
          <w:sz w:val="24"/>
          <w:szCs w:val="24"/>
          <w:u w:val="double"/>
        </w:rPr>
        <w:t>Grüntöne</w:t>
      </w:r>
      <w:r w:rsidRPr="002529B3">
        <w:rPr>
          <w:rFonts w:ascii="Verdana" w:hAnsi="Verdana" w:cs="Courier New"/>
          <w:sz w:val="24"/>
          <w:szCs w:val="24"/>
        </w:rPr>
        <w:t xml:space="preserve"> und die </w:t>
      </w:r>
      <w:r w:rsidRPr="00DB7EEB">
        <w:rPr>
          <w:rFonts w:ascii="Verdana" w:hAnsi="Verdana" w:cs="Courier New"/>
          <w:sz w:val="24"/>
          <w:szCs w:val="24"/>
          <w:u w:val="single"/>
        </w:rPr>
        <w:t>Calciumsalze</w:t>
      </w:r>
      <w:r w:rsidRPr="002529B3">
        <w:rPr>
          <w:rFonts w:ascii="Verdana" w:hAnsi="Verdana" w:cs="Courier New"/>
          <w:sz w:val="24"/>
          <w:szCs w:val="24"/>
        </w:rPr>
        <w:t xml:space="preserve"> erzeugen </w:t>
      </w:r>
      <w:r w:rsidRPr="00FE5282">
        <w:rPr>
          <w:rFonts w:ascii="Verdana" w:hAnsi="Verdana" w:cs="Courier New"/>
          <w:color w:val="FFC000"/>
          <w:sz w:val="24"/>
          <w:szCs w:val="24"/>
          <w:u w:val="double"/>
        </w:rPr>
        <w:t>orangegelbe</w:t>
      </w:r>
      <w:r w:rsidRPr="002529B3">
        <w:rPr>
          <w:rFonts w:ascii="Verdana" w:hAnsi="Verdana" w:cs="Courier New"/>
          <w:sz w:val="24"/>
          <w:szCs w:val="24"/>
        </w:rPr>
        <w:t xml:space="preserve"> </w:t>
      </w:r>
      <w:proofErr w:type="spellStart"/>
      <w:r w:rsidRPr="002529B3">
        <w:rPr>
          <w:rFonts w:ascii="Verdana" w:hAnsi="Verdana" w:cs="Courier New"/>
          <w:sz w:val="24"/>
          <w:szCs w:val="24"/>
        </w:rPr>
        <w:t>Farbein</w:t>
      </w:r>
      <w:r w:rsidR="00396BDC">
        <w:rPr>
          <w:rFonts w:ascii="Verdana" w:hAnsi="Verdana" w:cs="Courier New"/>
          <w:sz w:val="24"/>
          <w:szCs w:val="24"/>
        </w:rPr>
        <w:softHyphen/>
      </w:r>
      <w:r w:rsidRPr="002529B3">
        <w:rPr>
          <w:rFonts w:ascii="Verdana" w:hAnsi="Verdana" w:cs="Courier New"/>
          <w:sz w:val="24"/>
          <w:szCs w:val="24"/>
        </w:rPr>
        <w:t>drücke</w:t>
      </w:r>
      <w:proofErr w:type="spellEnd"/>
      <w:r w:rsidRPr="002529B3">
        <w:rPr>
          <w:rFonts w:ascii="Verdana" w:hAnsi="Verdana" w:cs="Courier New"/>
          <w:sz w:val="24"/>
          <w:szCs w:val="24"/>
        </w:rPr>
        <w:t>. Haben Sie das gewusst?</w:t>
      </w:r>
    </w:p>
    <w:p w14:paraId="6AF3B283" w14:textId="77777777" w:rsidR="003E5493" w:rsidRPr="002529B3" w:rsidRDefault="003E5493" w:rsidP="00A91BDD">
      <w:pPr>
        <w:pStyle w:val="NurText"/>
        <w:jc w:val="both"/>
        <w:rPr>
          <w:rFonts w:ascii="Verdana" w:hAnsi="Verdana" w:cs="Courier New"/>
          <w:sz w:val="24"/>
          <w:szCs w:val="24"/>
        </w:rPr>
      </w:pPr>
    </w:p>
    <w:p w14:paraId="43387376" w14:textId="2D09977D" w:rsidR="002A704C" w:rsidRDefault="003E5493" w:rsidP="00A91BDD">
      <w:pPr>
        <w:pStyle w:val="NurText"/>
        <w:jc w:val="both"/>
        <w:rPr>
          <w:rFonts w:ascii="Verdana" w:hAnsi="Verdana" w:cs="Courier New"/>
          <w:sz w:val="24"/>
          <w:szCs w:val="24"/>
        </w:rPr>
      </w:pPr>
      <w:r w:rsidRPr="002529B3">
        <w:rPr>
          <w:rFonts w:ascii="Verdana" w:hAnsi="Verdana" w:cs="Courier New"/>
          <w:sz w:val="24"/>
          <w:szCs w:val="24"/>
        </w:rPr>
        <w:t xml:space="preserve">Ist die Silvesternacht vorüber, haben wir ein neues Problem: Wohin mit dem „Silvestermüll“. </w:t>
      </w:r>
      <w:r w:rsidRPr="002A704C">
        <w:rPr>
          <w:rFonts w:ascii="Verdana" w:hAnsi="Verdana" w:cs="Courier New"/>
          <w:sz w:val="24"/>
          <w:szCs w:val="24"/>
          <w:u w:val="single"/>
        </w:rPr>
        <w:t>Die Knaller und Raketen sollten gewässert und dadurch unschädlich gemacht werden.</w:t>
      </w:r>
      <w:r w:rsidRPr="002529B3">
        <w:rPr>
          <w:rFonts w:ascii="Verdana" w:hAnsi="Verdana" w:cs="Courier New"/>
          <w:sz w:val="24"/>
          <w:szCs w:val="24"/>
        </w:rPr>
        <w:t xml:space="preserve"> Der </w:t>
      </w:r>
      <w:r w:rsidRPr="002A704C">
        <w:rPr>
          <w:rFonts w:ascii="Verdana" w:hAnsi="Verdana" w:cs="Courier New"/>
          <w:b/>
          <w:sz w:val="24"/>
          <w:szCs w:val="24"/>
        </w:rPr>
        <w:t>NABU</w:t>
      </w:r>
      <w:r w:rsidRPr="002529B3">
        <w:rPr>
          <w:rFonts w:ascii="Verdana" w:hAnsi="Verdana" w:cs="Courier New"/>
          <w:sz w:val="24"/>
          <w:szCs w:val="24"/>
        </w:rPr>
        <w:t xml:space="preserve"> fordert, dass in </w:t>
      </w:r>
      <w:r w:rsidRPr="002A704C">
        <w:rPr>
          <w:rFonts w:ascii="Verdana" w:hAnsi="Verdana" w:cs="Courier New"/>
          <w:b/>
          <w:sz w:val="24"/>
          <w:szCs w:val="24"/>
        </w:rPr>
        <w:t>Parks</w:t>
      </w:r>
      <w:r w:rsidRPr="002529B3">
        <w:rPr>
          <w:rFonts w:ascii="Verdana" w:hAnsi="Verdana" w:cs="Courier New"/>
          <w:sz w:val="24"/>
          <w:szCs w:val="24"/>
        </w:rPr>
        <w:t xml:space="preserve"> und auf </w:t>
      </w:r>
      <w:r w:rsidRPr="002A704C">
        <w:rPr>
          <w:rFonts w:ascii="Verdana" w:hAnsi="Verdana" w:cs="Courier New"/>
          <w:b/>
          <w:sz w:val="24"/>
          <w:szCs w:val="24"/>
        </w:rPr>
        <w:t>Grünflächen</w:t>
      </w:r>
      <w:r w:rsidRPr="002529B3">
        <w:rPr>
          <w:rFonts w:ascii="Verdana" w:hAnsi="Verdana" w:cs="Courier New"/>
          <w:sz w:val="24"/>
          <w:szCs w:val="24"/>
        </w:rPr>
        <w:t xml:space="preserve"> auf das </w:t>
      </w:r>
      <w:r w:rsidRPr="002A704C">
        <w:rPr>
          <w:rFonts w:ascii="Verdana" w:hAnsi="Verdana" w:cs="Courier New"/>
          <w:b/>
          <w:sz w:val="24"/>
          <w:szCs w:val="24"/>
        </w:rPr>
        <w:t>Knallen</w:t>
      </w:r>
      <w:r w:rsidRPr="002529B3">
        <w:rPr>
          <w:rFonts w:ascii="Verdana" w:hAnsi="Verdana" w:cs="Courier New"/>
          <w:sz w:val="24"/>
          <w:szCs w:val="24"/>
        </w:rPr>
        <w:t xml:space="preserve"> ganz </w:t>
      </w:r>
      <w:r w:rsidRPr="002A704C">
        <w:rPr>
          <w:rFonts w:ascii="Verdana" w:hAnsi="Verdana" w:cs="Courier New"/>
          <w:b/>
          <w:sz w:val="24"/>
          <w:szCs w:val="24"/>
        </w:rPr>
        <w:t>verzichtet</w:t>
      </w:r>
      <w:r w:rsidRPr="002529B3">
        <w:rPr>
          <w:rFonts w:ascii="Verdana" w:hAnsi="Verdana" w:cs="Courier New"/>
          <w:sz w:val="24"/>
          <w:szCs w:val="24"/>
        </w:rPr>
        <w:t xml:space="preserve"> wird, da der un</w:t>
      </w:r>
      <w:r w:rsidR="00396BDC">
        <w:rPr>
          <w:rFonts w:ascii="Verdana" w:hAnsi="Verdana" w:cs="Courier New"/>
          <w:sz w:val="24"/>
          <w:szCs w:val="24"/>
        </w:rPr>
        <w:softHyphen/>
      </w:r>
      <w:r w:rsidRPr="002529B3">
        <w:rPr>
          <w:rFonts w:ascii="Verdana" w:hAnsi="Verdana" w:cs="Courier New"/>
          <w:sz w:val="24"/>
          <w:szCs w:val="24"/>
        </w:rPr>
        <w:t xml:space="preserve">gewohnte Lärm bei vielen Tieren </w:t>
      </w:r>
      <w:r w:rsidRPr="00FE5282">
        <w:rPr>
          <w:rFonts w:ascii="Verdana" w:hAnsi="Verdana" w:cs="Courier New"/>
          <w:b/>
          <w:sz w:val="24"/>
          <w:szCs w:val="24"/>
        </w:rPr>
        <w:t>Panik</w:t>
      </w:r>
      <w:r w:rsidRPr="002529B3">
        <w:rPr>
          <w:rFonts w:ascii="Verdana" w:hAnsi="Verdana" w:cs="Courier New"/>
          <w:sz w:val="24"/>
          <w:szCs w:val="24"/>
        </w:rPr>
        <w:t xml:space="preserve"> verursacht. Für Vögel bestehe etwa die Gefahr, dass sie die Orientierung verlieren. </w:t>
      </w:r>
    </w:p>
    <w:p w14:paraId="67B24BCF" w14:textId="77777777" w:rsidR="002A704C" w:rsidRDefault="002A704C" w:rsidP="00A91BDD">
      <w:pPr>
        <w:pStyle w:val="NurText"/>
        <w:jc w:val="both"/>
        <w:rPr>
          <w:rFonts w:ascii="Verdana" w:hAnsi="Verdana" w:cs="Courier New"/>
          <w:sz w:val="24"/>
          <w:szCs w:val="24"/>
        </w:rPr>
      </w:pPr>
    </w:p>
    <w:p w14:paraId="3E132B27" w14:textId="77777777" w:rsidR="003E5493" w:rsidRPr="002A704C" w:rsidRDefault="003E5493" w:rsidP="00A91BDD">
      <w:pPr>
        <w:pStyle w:val="NurText"/>
        <w:jc w:val="both"/>
        <w:rPr>
          <w:rFonts w:ascii="Verdana" w:hAnsi="Verdana" w:cs="Courier New"/>
          <w:i/>
          <w:sz w:val="24"/>
          <w:szCs w:val="24"/>
        </w:rPr>
      </w:pPr>
      <w:r w:rsidRPr="002529B3">
        <w:rPr>
          <w:rFonts w:ascii="Verdana" w:hAnsi="Verdana" w:cs="Courier New"/>
          <w:sz w:val="24"/>
          <w:szCs w:val="24"/>
        </w:rPr>
        <w:t xml:space="preserve">Ist wenigstens Bleigießen ungefährlich? Beim Erhitzen von Blei entstehen </w:t>
      </w:r>
      <w:r w:rsidRPr="002A704C">
        <w:rPr>
          <w:rFonts w:ascii="Verdana" w:hAnsi="Verdana" w:cs="Courier New"/>
          <w:b/>
          <w:sz w:val="24"/>
          <w:szCs w:val="24"/>
        </w:rPr>
        <w:t>giftige Bleioxide</w:t>
      </w:r>
      <w:r w:rsidRPr="002529B3">
        <w:rPr>
          <w:rFonts w:ascii="Verdana" w:hAnsi="Verdana" w:cs="Courier New"/>
          <w:sz w:val="24"/>
          <w:szCs w:val="24"/>
        </w:rPr>
        <w:t xml:space="preserve">, die über die Atemwege aufgenommen werden können. Beim Anfassen der Figuren gelangt das Blei an die Hände und bei Kindern auch leicht in den Mund. </w:t>
      </w:r>
      <w:r w:rsidRPr="002A704C">
        <w:rPr>
          <w:rFonts w:ascii="Verdana" w:hAnsi="Verdana" w:cs="Courier New"/>
          <w:sz w:val="24"/>
          <w:szCs w:val="24"/>
          <w:u w:val="single"/>
        </w:rPr>
        <w:t>Das Schwermetall kann das Nervensystem, Hirn, Niere und Leber schädigen.</w:t>
      </w:r>
      <w:r w:rsidRPr="002529B3">
        <w:rPr>
          <w:rFonts w:ascii="Verdana" w:hAnsi="Verdana" w:cs="Courier New"/>
          <w:sz w:val="24"/>
          <w:szCs w:val="24"/>
        </w:rPr>
        <w:t xml:space="preserve"> Schon geringe Mengen können bei Kindern die Intelligenz beeinträchtigen. Das </w:t>
      </w:r>
      <w:r w:rsidRPr="002A704C">
        <w:rPr>
          <w:rFonts w:ascii="Verdana" w:hAnsi="Verdana" w:cs="Courier New"/>
          <w:b/>
          <w:sz w:val="24"/>
          <w:szCs w:val="24"/>
        </w:rPr>
        <w:t>Umweltbundesamt</w:t>
      </w:r>
      <w:r w:rsidRPr="002529B3">
        <w:rPr>
          <w:rFonts w:ascii="Verdana" w:hAnsi="Verdana" w:cs="Courier New"/>
          <w:sz w:val="24"/>
          <w:szCs w:val="24"/>
        </w:rPr>
        <w:t xml:space="preserve"> empfiehlt, lieber </w:t>
      </w:r>
      <w:r w:rsidRPr="002A704C">
        <w:rPr>
          <w:rFonts w:ascii="Verdana" w:hAnsi="Verdana" w:cs="Courier New"/>
          <w:b/>
          <w:sz w:val="24"/>
          <w:szCs w:val="24"/>
        </w:rPr>
        <w:t xml:space="preserve">Wachs </w:t>
      </w:r>
      <w:r w:rsidRPr="002A704C">
        <w:rPr>
          <w:rFonts w:ascii="Verdana" w:hAnsi="Verdana" w:cs="Courier New"/>
          <w:sz w:val="24"/>
          <w:szCs w:val="24"/>
        </w:rPr>
        <w:t>statt</w:t>
      </w:r>
      <w:r w:rsidRPr="002A704C">
        <w:rPr>
          <w:rFonts w:ascii="Verdana" w:hAnsi="Verdana" w:cs="Courier New"/>
          <w:b/>
          <w:sz w:val="24"/>
          <w:szCs w:val="24"/>
        </w:rPr>
        <w:t xml:space="preserve"> Blei</w:t>
      </w:r>
      <w:r w:rsidRPr="002529B3">
        <w:rPr>
          <w:rFonts w:ascii="Verdana" w:hAnsi="Verdana" w:cs="Courier New"/>
          <w:sz w:val="24"/>
          <w:szCs w:val="24"/>
        </w:rPr>
        <w:t xml:space="preserve"> zu benutzen. </w:t>
      </w:r>
      <w:r w:rsidRPr="002A704C">
        <w:rPr>
          <w:rFonts w:ascii="Verdana" w:hAnsi="Verdana" w:cs="Courier New"/>
          <w:i/>
          <w:sz w:val="24"/>
          <w:szCs w:val="24"/>
        </w:rPr>
        <w:t xml:space="preserve">Neben Tradition sollte die Gesundheit wichtig sein. </w:t>
      </w:r>
    </w:p>
    <w:p w14:paraId="006B40AD" w14:textId="77777777" w:rsidR="00DB7EEB" w:rsidRDefault="00DB7EEB" w:rsidP="00A91BDD">
      <w:pPr>
        <w:pStyle w:val="NurText"/>
        <w:jc w:val="both"/>
        <w:rPr>
          <w:rFonts w:ascii="Verdana" w:hAnsi="Verdana" w:cs="Courier New"/>
          <w:sz w:val="24"/>
          <w:szCs w:val="24"/>
        </w:rPr>
      </w:pPr>
    </w:p>
    <w:p w14:paraId="2D9CE798" w14:textId="77777777" w:rsidR="00DB7EEB" w:rsidRPr="009F4D84" w:rsidRDefault="00DB7EEB" w:rsidP="00A91BDD">
      <w:pPr>
        <w:shd w:val="clear" w:color="auto" w:fill="FFFFFF"/>
        <w:ind w:right="-2"/>
        <w:jc w:val="center"/>
        <w:outlineLvl w:val="0"/>
        <w:rPr>
          <w:rFonts w:ascii="Verdana" w:eastAsia="Times New Roman" w:hAnsi="Verdana" w:cs="Courier New"/>
          <w:kern w:val="36"/>
          <w:lang w:eastAsia="de-DE"/>
        </w:rPr>
      </w:pPr>
      <w:r w:rsidRPr="009F4D84">
        <w:rPr>
          <w:rFonts w:ascii="Verdana" w:eastAsia="Times New Roman" w:hAnsi="Verdana" w:cs="Courier New"/>
          <w:b/>
          <w:kern w:val="36"/>
          <w:sz w:val="40"/>
          <w:lang w:eastAsia="de-DE"/>
        </w:rPr>
        <w:lastRenderedPageBreak/>
        <w:t>Raketen</w:t>
      </w:r>
    </w:p>
    <w:p w14:paraId="776D7547" w14:textId="77777777" w:rsidR="00DB7EEB" w:rsidRPr="009F4D84" w:rsidRDefault="00DB7EEB" w:rsidP="00A91BDD">
      <w:pPr>
        <w:shd w:val="clear" w:color="auto" w:fill="FFFFFF"/>
        <w:ind w:right="-2"/>
        <w:jc w:val="both"/>
        <w:outlineLvl w:val="0"/>
        <w:rPr>
          <w:rFonts w:ascii="Verdana" w:eastAsia="Times New Roman" w:hAnsi="Verdana" w:cs="Courier New"/>
          <w:kern w:val="36"/>
          <w:lang w:eastAsia="de-DE"/>
        </w:rPr>
      </w:pPr>
    </w:p>
    <w:p w14:paraId="3D391FF0" w14:textId="447876F5" w:rsidR="00DB7EEB" w:rsidRPr="009F4D84" w:rsidRDefault="00DB7EEB" w:rsidP="00A91BDD">
      <w:pPr>
        <w:shd w:val="clear" w:color="auto" w:fill="FFFFFF"/>
        <w:ind w:right="-2"/>
        <w:jc w:val="both"/>
        <w:rPr>
          <w:rFonts w:ascii="Verdana" w:eastAsia="Times New Roman" w:hAnsi="Verdana" w:cs="Courier New"/>
          <w:kern w:val="36"/>
          <w:lang w:eastAsia="de-DE"/>
        </w:rPr>
      </w:pPr>
      <w:r w:rsidRPr="009F4D84">
        <w:rPr>
          <w:rFonts w:ascii="Verdana" w:eastAsia="Times New Roman" w:hAnsi="Verdana" w:cs="Courier New"/>
          <w:kern w:val="36"/>
          <w:lang w:eastAsia="de-DE"/>
        </w:rPr>
        <w:t xml:space="preserve">Eine Rakete besteht aus dem </w:t>
      </w:r>
      <w:r w:rsidRPr="009F4D84">
        <w:rPr>
          <w:rFonts w:ascii="Verdana" w:eastAsia="Times New Roman" w:hAnsi="Verdana" w:cs="Courier New"/>
          <w:b/>
          <w:kern w:val="36"/>
          <w:lang w:eastAsia="de-DE"/>
        </w:rPr>
        <w:t>Raketenkopf</w:t>
      </w:r>
      <w:r w:rsidRPr="009F4D84">
        <w:rPr>
          <w:rFonts w:ascii="Verdana" w:eastAsia="Times New Roman" w:hAnsi="Verdana" w:cs="Courier New"/>
          <w:kern w:val="36"/>
          <w:lang w:eastAsia="de-DE"/>
        </w:rPr>
        <w:t>, dem</w:t>
      </w:r>
      <w:r>
        <w:rPr>
          <w:rFonts w:ascii="Verdana" w:eastAsia="Times New Roman" w:hAnsi="Verdana" w:cs="Courier New"/>
          <w:kern w:val="36"/>
          <w:lang w:eastAsia="de-DE"/>
        </w:rPr>
        <w:t xml:space="preserve"> R</w:t>
      </w:r>
      <w:r w:rsidRPr="009F4D84">
        <w:rPr>
          <w:rFonts w:ascii="Verdana" w:eastAsia="Times New Roman" w:hAnsi="Verdana" w:cs="Courier New"/>
          <w:b/>
          <w:kern w:val="36"/>
          <w:lang w:eastAsia="de-DE"/>
        </w:rPr>
        <w:t>aketenmantel</w:t>
      </w:r>
      <w:r w:rsidRPr="009F4D84">
        <w:rPr>
          <w:rFonts w:ascii="Verdana" w:eastAsia="Times New Roman" w:hAnsi="Verdana" w:cs="Courier New"/>
          <w:kern w:val="36"/>
          <w:lang w:eastAsia="de-DE"/>
        </w:rPr>
        <w:t xml:space="preserve">, einem </w:t>
      </w:r>
      <w:r w:rsidRPr="009F4D84">
        <w:rPr>
          <w:rFonts w:ascii="Verdana" w:eastAsia="Times New Roman" w:hAnsi="Verdana" w:cs="Courier New"/>
          <w:b/>
          <w:kern w:val="36"/>
          <w:lang w:eastAsia="de-DE"/>
        </w:rPr>
        <w:t>Pappdeckel</w:t>
      </w:r>
      <w:r w:rsidRPr="009F4D84">
        <w:rPr>
          <w:rFonts w:ascii="Verdana" w:eastAsia="Times New Roman" w:hAnsi="Verdana" w:cs="Courier New"/>
          <w:kern w:val="36"/>
          <w:lang w:eastAsia="de-DE"/>
        </w:rPr>
        <w:t xml:space="preserve"> der sich oberhalb der </w:t>
      </w:r>
      <w:r w:rsidRPr="009F4D84">
        <w:rPr>
          <w:rFonts w:ascii="Verdana" w:eastAsia="Times New Roman" w:hAnsi="Verdana" w:cs="Courier New"/>
          <w:b/>
          <w:kern w:val="36"/>
          <w:lang w:eastAsia="de-DE"/>
        </w:rPr>
        <w:t>Effektsterne</w:t>
      </w:r>
      <w:r w:rsidRPr="009F4D84">
        <w:rPr>
          <w:rFonts w:ascii="Verdana" w:eastAsia="Times New Roman" w:hAnsi="Verdana" w:cs="Courier New"/>
          <w:kern w:val="36"/>
          <w:lang w:eastAsia="de-DE"/>
        </w:rPr>
        <w:t xml:space="preserve"> befindet, den </w:t>
      </w:r>
      <w:proofErr w:type="spellStart"/>
      <w:r w:rsidRPr="008A6308">
        <w:rPr>
          <w:rFonts w:ascii="Verdana" w:eastAsia="Times New Roman" w:hAnsi="Verdana" w:cs="Courier New"/>
          <w:b/>
          <w:kern w:val="36"/>
          <w:lang w:eastAsia="de-DE"/>
        </w:rPr>
        <w:t>Effekt</w:t>
      </w:r>
      <w:r w:rsidR="00396BDC">
        <w:rPr>
          <w:rFonts w:ascii="Verdana" w:eastAsia="Times New Roman" w:hAnsi="Verdana" w:cs="Courier New"/>
          <w:b/>
          <w:kern w:val="36"/>
          <w:lang w:eastAsia="de-DE"/>
        </w:rPr>
        <w:softHyphen/>
      </w:r>
      <w:r w:rsidRPr="008A6308">
        <w:rPr>
          <w:rFonts w:ascii="Verdana" w:eastAsia="Times New Roman" w:hAnsi="Verdana" w:cs="Courier New"/>
          <w:b/>
          <w:kern w:val="36"/>
          <w:lang w:eastAsia="de-DE"/>
        </w:rPr>
        <w:t>sternen</w:t>
      </w:r>
      <w:proofErr w:type="spellEnd"/>
      <w:r w:rsidRPr="009F4D84">
        <w:rPr>
          <w:rFonts w:ascii="Verdana" w:eastAsia="Times New Roman" w:hAnsi="Verdana" w:cs="Courier New"/>
          <w:kern w:val="36"/>
          <w:lang w:eastAsia="de-DE"/>
        </w:rPr>
        <w:t xml:space="preserve">, dem </w:t>
      </w:r>
      <w:r w:rsidRPr="009F4D84">
        <w:rPr>
          <w:rFonts w:ascii="Verdana" w:eastAsia="Times New Roman" w:hAnsi="Verdana" w:cs="Courier New"/>
          <w:b/>
          <w:kern w:val="36"/>
          <w:lang w:eastAsia="de-DE"/>
        </w:rPr>
        <w:t>Schwarzpulver</w:t>
      </w:r>
      <w:r w:rsidRPr="009F4D84">
        <w:rPr>
          <w:rFonts w:ascii="Verdana" w:eastAsia="Times New Roman" w:hAnsi="Verdana" w:cs="Courier New"/>
          <w:kern w:val="36"/>
          <w:lang w:eastAsia="de-DE"/>
        </w:rPr>
        <w:t xml:space="preserve"> und dem </w:t>
      </w:r>
      <w:proofErr w:type="gramStart"/>
      <w:r>
        <w:rPr>
          <w:rFonts w:ascii="Verdana" w:eastAsia="Times New Roman" w:hAnsi="Verdana" w:cs="Courier New"/>
          <w:kern w:val="36"/>
          <w:lang w:eastAsia="de-DE"/>
        </w:rPr>
        <w:t>sogen</w:t>
      </w:r>
      <w:proofErr w:type="gramEnd"/>
      <w:r>
        <w:rPr>
          <w:rFonts w:ascii="Verdana" w:eastAsia="Times New Roman" w:hAnsi="Verdana" w:cs="Courier New"/>
          <w:kern w:val="36"/>
          <w:lang w:eastAsia="de-DE"/>
        </w:rPr>
        <w:t>.</w:t>
      </w:r>
      <w:r w:rsidRPr="009F4D84">
        <w:rPr>
          <w:rFonts w:ascii="Verdana" w:eastAsia="Times New Roman" w:hAnsi="Verdana" w:cs="Courier New"/>
          <w:kern w:val="36"/>
          <w:lang w:eastAsia="de-DE"/>
        </w:rPr>
        <w:t xml:space="preserve"> </w:t>
      </w:r>
      <w:r w:rsidRPr="009F4D84">
        <w:rPr>
          <w:rFonts w:ascii="Verdana" w:eastAsia="Times New Roman" w:hAnsi="Verdana" w:cs="Courier New"/>
          <w:b/>
          <w:kern w:val="36"/>
          <w:lang w:eastAsia="de-DE"/>
        </w:rPr>
        <w:t>Raketenmotor</w:t>
      </w:r>
      <w:r w:rsidRPr="009F4D84">
        <w:rPr>
          <w:rFonts w:ascii="Verdana" w:eastAsia="Times New Roman" w:hAnsi="Verdana" w:cs="Courier New"/>
          <w:kern w:val="36"/>
          <w:lang w:eastAsia="de-DE"/>
        </w:rPr>
        <w:t xml:space="preserve"> mit einem </w:t>
      </w:r>
      <w:r w:rsidRPr="009F4D84">
        <w:rPr>
          <w:rFonts w:ascii="Verdana" w:eastAsia="Times New Roman" w:hAnsi="Verdana" w:cs="Courier New"/>
          <w:b/>
          <w:kern w:val="36"/>
          <w:lang w:eastAsia="de-DE"/>
        </w:rPr>
        <w:t>Schwarzpulver/Titangemisch</w:t>
      </w:r>
      <w:r w:rsidRPr="009F4D84">
        <w:rPr>
          <w:rFonts w:ascii="Verdana" w:eastAsia="Times New Roman" w:hAnsi="Verdana" w:cs="Courier New"/>
          <w:kern w:val="36"/>
          <w:lang w:eastAsia="de-DE"/>
        </w:rPr>
        <w:t xml:space="preserve"> sowie der </w:t>
      </w:r>
      <w:r w:rsidRPr="009F4D84">
        <w:rPr>
          <w:rFonts w:ascii="Verdana" w:eastAsia="Times New Roman" w:hAnsi="Verdana" w:cs="Courier New"/>
          <w:b/>
          <w:kern w:val="36"/>
          <w:lang w:eastAsia="de-DE"/>
        </w:rPr>
        <w:t>Zündschnur</w:t>
      </w:r>
      <w:r w:rsidRPr="009F4D84">
        <w:rPr>
          <w:rFonts w:ascii="Verdana" w:eastAsia="Times New Roman" w:hAnsi="Verdana" w:cs="Courier New"/>
          <w:kern w:val="36"/>
          <w:lang w:eastAsia="de-DE"/>
        </w:rPr>
        <w:t xml:space="preserve">. Die </w:t>
      </w:r>
      <w:r w:rsidRPr="009F4D84">
        <w:rPr>
          <w:rFonts w:ascii="Verdana" w:eastAsia="Times New Roman" w:hAnsi="Verdana" w:cs="Courier New"/>
          <w:kern w:val="36"/>
          <w:u w:val="single"/>
          <w:lang w:eastAsia="de-DE"/>
        </w:rPr>
        <w:t>Che</w:t>
      </w:r>
      <w:r w:rsidR="00396BDC">
        <w:rPr>
          <w:rFonts w:ascii="Verdana" w:eastAsia="Times New Roman" w:hAnsi="Verdana" w:cs="Courier New"/>
          <w:kern w:val="36"/>
          <w:u w:val="single"/>
          <w:lang w:eastAsia="de-DE"/>
        </w:rPr>
        <w:softHyphen/>
      </w:r>
      <w:r w:rsidRPr="009F4D84">
        <w:rPr>
          <w:rFonts w:ascii="Verdana" w:eastAsia="Times New Roman" w:hAnsi="Verdana" w:cs="Courier New"/>
          <w:kern w:val="36"/>
          <w:u w:val="single"/>
          <w:lang w:eastAsia="de-DE"/>
        </w:rPr>
        <w:t>mikalien der Effektsterne</w:t>
      </w:r>
      <w:r w:rsidRPr="009F4D84">
        <w:rPr>
          <w:rFonts w:ascii="Verdana" w:eastAsia="Times New Roman" w:hAnsi="Verdana" w:cs="Courier New"/>
          <w:kern w:val="36"/>
          <w:lang w:eastAsia="de-DE"/>
        </w:rPr>
        <w:t xml:space="preserve"> sorgen für die </w:t>
      </w:r>
      <w:r w:rsidRPr="009F4D84">
        <w:rPr>
          <w:rFonts w:ascii="Verdana" w:eastAsia="Times New Roman" w:hAnsi="Verdana" w:cs="Courier New"/>
          <w:b/>
          <w:kern w:val="36"/>
          <w:lang w:eastAsia="de-DE"/>
        </w:rPr>
        <w:t>unterschiedlichen Farben</w:t>
      </w:r>
      <w:r w:rsidRPr="009F4D84">
        <w:rPr>
          <w:rFonts w:ascii="Verdana" w:eastAsia="Times New Roman" w:hAnsi="Verdana" w:cs="Courier New"/>
          <w:kern w:val="36"/>
          <w:lang w:eastAsia="de-DE"/>
        </w:rPr>
        <w:t>:</w:t>
      </w:r>
    </w:p>
    <w:p w14:paraId="538B1513" w14:textId="77777777" w:rsidR="00DB7EEB" w:rsidRPr="009F4D84" w:rsidRDefault="00DB7EEB" w:rsidP="00A91BDD">
      <w:pPr>
        <w:shd w:val="clear" w:color="auto" w:fill="FFFFFF"/>
        <w:ind w:right="-2"/>
        <w:jc w:val="both"/>
        <w:rPr>
          <w:rFonts w:ascii="Verdana" w:eastAsia="Times New Roman" w:hAnsi="Verdana" w:cs="Courier New"/>
          <w:kern w:val="36"/>
          <w:lang w:eastAsia="de-DE"/>
        </w:rPr>
      </w:pPr>
    </w:p>
    <w:p w14:paraId="19B46068" w14:textId="77777777" w:rsidR="00DB7EEB" w:rsidRPr="009F4D84" w:rsidRDefault="00DB7EEB" w:rsidP="00A91BDD">
      <w:pPr>
        <w:shd w:val="clear" w:color="auto" w:fill="FFFFFF"/>
        <w:tabs>
          <w:tab w:val="left" w:pos="3402"/>
        </w:tabs>
        <w:ind w:left="1416" w:right="-2"/>
        <w:jc w:val="both"/>
        <w:rPr>
          <w:rFonts w:ascii="Verdana" w:eastAsia="Times New Roman" w:hAnsi="Verdana" w:cs="Courier New"/>
          <w:b/>
          <w:i/>
          <w:kern w:val="36"/>
          <w:lang w:eastAsia="de-DE"/>
        </w:rPr>
      </w:pPr>
      <w:r w:rsidRPr="009F4D84">
        <w:rPr>
          <w:rFonts w:ascii="Verdana" w:eastAsia="Times New Roman" w:hAnsi="Verdana" w:cs="Courier New"/>
          <w:b/>
          <w:i/>
          <w:kern w:val="36"/>
          <w:lang w:eastAsia="de-DE"/>
        </w:rPr>
        <w:t>Rot:</w:t>
      </w:r>
      <w:r w:rsidRPr="009F4D84">
        <w:rPr>
          <w:rFonts w:ascii="Verdana" w:eastAsia="Times New Roman" w:hAnsi="Verdana" w:cs="Courier New"/>
          <w:b/>
          <w:i/>
          <w:kern w:val="36"/>
          <w:lang w:eastAsia="de-DE"/>
        </w:rPr>
        <w:tab/>
        <w:t>Strontium</w:t>
      </w:r>
    </w:p>
    <w:p w14:paraId="37E33BD7" w14:textId="77777777" w:rsidR="00DB7EEB" w:rsidRPr="009F4D84" w:rsidRDefault="00DB7EEB" w:rsidP="00A91BDD">
      <w:pPr>
        <w:shd w:val="clear" w:color="auto" w:fill="FFFFFF"/>
        <w:tabs>
          <w:tab w:val="left" w:pos="3402"/>
        </w:tabs>
        <w:ind w:left="1416" w:right="-2"/>
        <w:jc w:val="both"/>
        <w:rPr>
          <w:rFonts w:ascii="Verdana" w:eastAsia="Times New Roman" w:hAnsi="Verdana" w:cs="Courier New"/>
          <w:b/>
          <w:i/>
          <w:kern w:val="36"/>
          <w:lang w:eastAsia="de-DE"/>
        </w:rPr>
      </w:pPr>
      <w:r w:rsidRPr="009F4D84">
        <w:rPr>
          <w:rFonts w:ascii="Verdana" w:eastAsia="Times New Roman" w:hAnsi="Verdana" w:cs="Courier New"/>
          <w:b/>
          <w:i/>
          <w:kern w:val="36"/>
          <w:lang w:eastAsia="de-DE"/>
        </w:rPr>
        <w:t>Grün:</w:t>
      </w:r>
      <w:r w:rsidRPr="009F4D84">
        <w:rPr>
          <w:rFonts w:ascii="Verdana" w:eastAsia="Times New Roman" w:hAnsi="Verdana" w:cs="Courier New"/>
          <w:b/>
          <w:i/>
          <w:kern w:val="36"/>
          <w:lang w:eastAsia="de-DE"/>
        </w:rPr>
        <w:tab/>
        <w:t>Barium, Natrium</w:t>
      </w:r>
    </w:p>
    <w:p w14:paraId="237B7A94" w14:textId="77777777" w:rsidR="00DB7EEB" w:rsidRPr="009F4D84" w:rsidRDefault="00DB7EEB" w:rsidP="00A91BDD">
      <w:pPr>
        <w:shd w:val="clear" w:color="auto" w:fill="FFFFFF"/>
        <w:tabs>
          <w:tab w:val="left" w:pos="3402"/>
        </w:tabs>
        <w:ind w:left="1416" w:right="-2"/>
        <w:jc w:val="both"/>
        <w:rPr>
          <w:rFonts w:ascii="Verdana" w:eastAsia="Times New Roman" w:hAnsi="Verdana" w:cs="Courier New"/>
          <w:b/>
          <w:i/>
          <w:kern w:val="36"/>
          <w:lang w:eastAsia="de-DE"/>
        </w:rPr>
      </w:pPr>
      <w:r w:rsidRPr="009F4D84">
        <w:rPr>
          <w:rFonts w:ascii="Verdana" w:eastAsia="Times New Roman" w:hAnsi="Verdana" w:cs="Courier New"/>
          <w:b/>
          <w:i/>
          <w:kern w:val="36"/>
          <w:lang w:eastAsia="de-DE"/>
        </w:rPr>
        <w:t>Purpur:</w:t>
      </w:r>
      <w:r w:rsidRPr="009F4D84">
        <w:rPr>
          <w:rFonts w:ascii="Verdana" w:eastAsia="Times New Roman" w:hAnsi="Verdana" w:cs="Courier New"/>
          <w:b/>
          <w:i/>
          <w:kern w:val="36"/>
          <w:lang w:eastAsia="de-DE"/>
        </w:rPr>
        <w:tab/>
        <w:t>Kaliumsalze</w:t>
      </w:r>
    </w:p>
    <w:p w14:paraId="531A4094" w14:textId="77777777" w:rsidR="00DB7EEB" w:rsidRPr="009F4D84" w:rsidRDefault="00DB7EEB" w:rsidP="00A91BDD">
      <w:pPr>
        <w:shd w:val="clear" w:color="auto" w:fill="FFFFFF"/>
        <w:tabs>
          <w:tab w:val="left" w:pos="3402"/>
        </w:tabs>
        <w:ind w:left="1416" w:right="-2"/>
        <w:jc w:val="both"/>
        <w:rPr>
          <w:rFonts w:ascii="Verdana" w:eastAsia="Times New Roman" w:hAnsi="Verdana" w:cs="Courier New"/>
          <w:b/>
          <w:i/>
          <w:kern w:val="36"/>
          <w:lang w:eastAsia="de-DE"/>
        </w:rPr>
      </w:pPr>
      <w:r w:rsidRPr="009F4D84">
        <w:rPr>
          <w:rFonts w:ascii="Verdana" w:eastAsia="Times New Roman" w:hAnsi="Verdana" w:cs="Courier New"/>
          <w:b/>
          <w:i/>
          <w:kern w:val="36"/>
          <w:lang w:eastAsia="de-DE"/>
        </w:rPr>
        <w:t>Blau:</w:t>
      </w:r>
      <w:r w:rsidRPr="009F4D84">
        <w:rPr>
          <w:rFonts w:ascii="Verdana" w:eastAsia="Times New Roman" w:hAnsi="Verdana" w:cs="Courier New"/>
          <w:b/>
          <w:i/>
          <w:kern w:val="36"/>
          <w:lang w:eastAsia="de-DE"/>
        </w:rPr>
        <w:tab/>
        <w:t>Kupfersalze</w:t>
      </w:r>
    </w:p>
    <w:p w14:paraId="312C4C2D" w14:textId="77777777" w:rsidR="00DB7EEB" w:rsidRPr="009F4D84" w:rsidRDefault="00DB7EEB" w:rsidP="00A91BDD">
      <w:pPr>
        <w:shd w:val="clear" w:color="auto" w:fill="FFFFFF"/>
        <w:tabs>
          <w:tab w:val="left" w:pos="3402"/>
        </w:tabs>
        <w:ind w:left="1416" w:right="-2"/>
        <w:jc w:val="both"/>
        <w:rPr>
          <w:rFonts w:ascii="Verdana" w:eastAsia="Times New Roman" w:hAnsi="Verdana" w:cs="Courier New"/>
          <w:b/>
          <w:i/>
          <w:kern w:val="36"/>
          <w:lang w:eastAsia="de-DE"/>
        </w:rPr>
      </w:pPr>
      <w:r w:rsidRPr="009F4D84">
        <w:rPr>
          <w:rFonts w:ascii="Verdana" w:eastAsia="Times New Roman" w:hAnsi="Verdana" w:cs="Courier New"/>
          <w:b/>
          <w:i/>
          <w:kern w:val="36"/>
          <w:lang w:eastAsia="de-DE"/>
        </w:rPr>
        <w:t>Gold:</w:t>
      </w:r>
      <w:r w:rsidRPr="009F4D84">
        <w:rPr>
          <w:rFonts w:ascii="Verdana" w:eastAsia="Times New Roman" w:hAnsi="Verdana" w:cs="Courier New"/>
          <w:b/>
          <w:i/>
          <w:kern w:val="36"/>
          <w:lang w:eastAsia="de-DE"/>
        </w:rPr>
        <w:tab/>
        <w:t>Holzkohle, Eisenspäne</w:t>
      </w:r>
    </w:p>
    <w:p w14:paraId="0B732F18" w14:textId="1107FFC0" w:rsidR="00DB7EEB" w:rsidRPr="009F4D84" w:rsidRDefault="00DB7EEB" w:rsidP="00A91BDD">
      <w:pPr>
        <w:shd w:val="clear" w:color="auto" w:fill="FFFFFF"/>
        <w:tabs>
          <w:tab w:val="left" w:pos="3402"/>
        </w:tabs>
        <w:ind w:left="1416" w:right="-2"/>
        <w:rPr>
          <w:rFonts w:ascii="Verdana" w:eastAsia="Times New Roman" w:hAnsi="Verdana" w:cs="Courier New"/>
          <w:b/>
          <w:i/>
          <w:kern w:val="36"/>
          <w:lang w:eastAsia="de-DE"/>
        </w:rPr>
      </w:pPr>
      <w:r>
        <w:rPr>
          <w:rFonts w:ascii="Verdana" w:eastAsia="Times New Roman" w:hAnsi="Verdana" w:cs="Courier New"/>
          <w:b/>
          <w:i/>
          <w:kern w:val="36"/>
          <w:lang w:eastAsia="de-DE"/>
        </w:rPr>
        <w:t>Silber:</w:t>
      </w:r>
      <w:r>
        <w:rPr>
          <w:rFonts w:ascii="Verdana" w:eastAsia="Times New Roman" w:hAnsi="Verdana" w:cs="Courier New"/>
          <w:b/>
          <w:i/>
          <w:kern w:val="36"/>
          <w:lang w:eastAsia="de-DE"/>
        </w:rPr>
        <w:tab/>
        <w:t xml:space="preserve">Metallpulver </w:t>
      </w:r>
      <w:r w:rsidRPr="009F4D84">
        <w:rPr>
          <w:rFonts w:ascii="Verdana" w:eastAsia="Times New Roman" w:hAnsi="Verdana" w:cs="Courier New"/>
          <w:b/>
          <w:i/>
          <w:kern w:val="36"/>
          <w:lang w:eastAsia="de-DE"/>
        </w:rPr>
        <w:t xml:space="preserve">(z. B. Magnesium, </w:t>
      </w:r>
      <w:r>
        <w:rPr>
          <w:rFonts w:ascii="Verdana" w:eastAsia="Times New Roman" w:hAnsi="Verdana" w:cs="Courier New"/>
          <w:b/>
          <w:i/>
          <w:kern w:val="36"/>
          <w:lang w:eastAsia="de-DE"/>
        </w:rPr>
        <w:tab/>
      </w:r>
      <w:r w:rsidRPr="009F4D84">
        <w:rPr>
          <w:rFonts w:ascii="Verdana" w:eastAsia="Times New Roman" w:hAnsi="Verdana" w:cs="Courier New"/>
          <w:b/>
          <w:i/>
          <w:kern w:val="36"/>
          <w:lang w:eastAsia="de-DE"/>
        </w:rPr>
        <w:t>Aluminium)</w:t>
      </w:r>
    </w:p>
    <w:sectPr w:rsidR="00DB7EEB" w:rsidRPr="009F4D84" w:rsidSect="002529B3">
      <w:footerReference w:type="default" r:id="rId8"/>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803A5A" w15:done="0"/>
  <w15:commentEx w15:paraId="0D2CF3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A1946" w14:textId="77777777" w:rsidR="00BF537D" w:rsidRDefault="00BF537D" w:rsidP="00565348">
      <w:r>
        <w:separator/>
      </w:r>
    </w:p>
  </w:endnote>
  <w:endnote w:type="continuationSeparator" w:id="0">
    <w:p w14:paraId="18A0E517" w14:textId="77777777" w:rsidR="00BF537D" w:rsidRDefault="00BF537D" w:rsidP="0056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83357"/>
      <w:docPartObj>
        <w:docPartGallery w:val="Page Numbers (Bottom of Page)"/>
        <w:docPartUnique/>
      </w:docPartObj>
    </w:sdtPr>
    <w:sdtEndPr/>
    <w:sdtContent>
      <w:sdt>
        <w:sdtPr>
          <w:id w:val="-1769616900"/>
          <w:docPartObj>
            <w:docPartGallery w:val="Page Numbers (Top of Page)"/>
            <w:docPartUnique/>
          </w:docPartObj>
        </w:sdtPr>
        <w:sdtEndPr/>
        <w:sdtContent>
          <w:p w14:paraId="08645137" w14:textId="73B31EE4" w:rsidR="00565348" w:rsidRPr="00565348" w:rsidRDefault="00565348">
            <w:pPr>
              <w:pStyle w:val="Fuzeile"/>
              <w:jc w:val="right"/>
            </w:pPr>
            <w:r w:rsidRPr="00565348">
              <w:t xml:space="preserve">Seite </w:t>
            </w:r>
            <w:r w:rsidRPr="00565348">
              <w:rPr>
                <w:bCs/>
              </w:rPr>
              <w:fldChar w:fldCharType="begin"/>
            </w:r>
            <w:r w:rsidRPr="00565348">
              <w:rPr>
                <w:bCs/>
              </w:rPr>
              <w:instrText>PAGE</w:instrText>
            </w:r>
            <w:r w:rsidRPr="00565348">
              <w:rPr>
                <w:bCs/>
              </w:rPr>
              <w:fldChar w:fldCharType="separate"/>
            </w:r>
            <w:r w:rsidR="007307C9">
              <w:rPr>
                <w:bCs/>
                <w:noProof/>
              </w:rPr>
              <w:t>3</w:t>
            </w:r>
            <w:r w:rsidRPr="00565348">
              <w:rPr>
                <w:bCs/>
              </w:rPr>
              <w:fldChar w:fldCharType="end"/>
            </w:r>
            <w:r w:rsidRPr="00565348">
              <w:t xml:space="preserve"> von </w:t>
            </w:r>
            <w:r w:rsidRPr="00565348">
              <w:rPr>
                <w:bCs/>
              </w:rPr>
              <w:fldChar w:fldCharType="begin"/>
            </w:r>
            <w:r w:rsidRPr="00565348">
              <w:rPr>
                <w:bCs/>
              </w:rPr>
              <w:instrText>NUMPAGES</w:instrText>
            </w:r>
            <w:r w:rsidRPr="00565348">
              <w:rPr>
                <w:bCs/>
              </w:rPr>
              <w:fldChar w:fldCharType="separate"/>
            </w:r>
            <w:r w:rsidR="007307C9">
              <w:rPr>
                <w:bCs/>
                <w:noProof/>
              </w:rPr>
              <w:t>3</w:t>
            </w:r>
            <w:r w:rsidRPr="00565348">
              <w:rPr>
                <w:bCs/>
              </w:rPr>
              <w:fldChar w:fldCharType="end"/>
            </w:r>
          </w:p>
        </w:sdtContent>
      </w:sdt>
    </w:sdtContent>
  </w:sdt>
  <w:p w14:paraId="67275ACD" w14:textId="77777777" w:rsidR="00565348" w:rsidRPr="00565348" w:rsidRDefault="005653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A856" w14:textId="77777777" w:rsidR="00BF537D" w:rsidRDefault="00BF537D" w:rsidP="00565348">
      <w:r>
        <w:separator/>
      </w:r>
    </w:p>
  </w:footnote>
  <w:footnote w:type="continuationSeparator" w:id="0">
    <w:p w14:paraId="21C95DB7" w14:textId="77777777" w:rsidR="00BF537D" w:rsidRDefault="00BF537D" w:rsidP="0056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DF8"/>
    <w:multiLevelType w:val="hybridMultilevel"/>
    <w:tmpl w:val="E10E942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3EF176CA"/>
    <w:multiLevelType w:val="hybridMultilevel"/>
    <w:tmpl w:val="EAB8550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5A9B4691"/>
    <w:multiLevelType w:val="hybridMultilevel"/>
    <w:tmpl w:val="BBEA8AAE"/>
    <w:lvl w:ilvl="0" w:tplc="E30AA344">
      <w:start w:val="1"/>
      <w:numFmt w:val="bullet"/>
      <w:lvlText w:val="-"/>
      <w:lvlJc w:val="left"/>
      <w:pPr>
        <w:ind w:left="1776" w:hanging="360"/>
      </w:pPr>
      <w:rPr>
        <w:rFonts w:ascii="Verdana" w:hAnsi="Verdana"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lore">
    <w15:presenceInfo w15:providerId="None" w15:userId="Hannel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93"/>
    <w:rsid w:val="000900F8"/>
    <w:rsid w:val="000F2A40"/>
    <w:rsid w:val="00153BD5"/>
    <w:rsid w:val="001B493F"/>
    <w:rsid w:val="002A704C"/>
    <w:rsid w:val="00396BDC"/>
    <w:rsid w:val="003A7663"/>
    <w:rsid w:val="003E5493"/>
    <w:rsid w:val="00442C92"/>
    <w:rsid w:val="00496391"/>
    <w:rsid w:val="0052441D"/>
    <w:rsid w:val="00565348"/>
    <w:rsid w:val="00571225"/>
    <w:rsid w:val="006B1B61"/>
    <w:rsid w:val="006D001D"/>
    <w:rsid w:val="007307C9"/>
    <w:rsid w:val="00730D1E"/>
    <w:rsid w:val="00851056"/>
    <w:rsid w:val="008F74BC"/>
    <w:rsid w:val="00A01F96"/>
    <w:rsid w:val="00A91BDD"/>
    <w:rsid w:val="00BE2C8B"/>
    <w:rsid w:val="00BF537D"/>
    <w:rsid w:val="00D064AC"/>
    <w:rsid w:val="00DB7EEB"/>
    <w:rsid w:val="00EE43CD"/>
    <w:rsid w:val="00F366BD"/>
    <w:rsid w:val="00FE5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4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E5493"/>
    <w:rPr>
      <w:rFonts w:ascii="Consolas" w:hAnsi="Consolas" w:cs="Consolas"/>
      <w:sz w:val="21"/>
      <w:szCs w:val="21"/>
    </w:rPr>
  </w:style>
  <w:style w:type="character" w:customStyle="1" w:styleId="NurTextZchn">
    <w:name w:val="Nur Text Zchn"/>
    <w:basedOn w:val="Absatz-Standardschriftart"/>
    <w:link w:val="NurText"/>
    <w:uiPriority w:val="99"/>
    <w:rsid w:val="003E5493"/>
    <w:rPr>
      <w:rFonts w:ascii="Consolas" w:hAnsi="Consolas" w:cs="Consolas"/>
      <w:sz w:val="21"/>
      <w:szCs w:val="21"/>
    </w:rPr>
  </w:style>
  <w:style w:type="paragraph" w:styleId="Sprechblasentext">
    <w:name w:val="Balloon Text"/>
    <w:basedOn w:val="Standard"/>
    <w:link w:val="SprechblasentextZchn"/>
    <w:uiPriority w:val="99"/>
    <w:semiHidden/>
    <w:unhideWhenUsed/>
    <w:rsid w:val="00A01F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96"/>
    <w:rPr>
      <w:rFonts w:ascii="Tahoma" w:hAnsi="Tahoma" w:cs="Tahoma"/>
      <w:sz w:val="16"/>
      <w:szCs w:val="16"/>
    </w:rPr>
  </w:style>
  <w:style w:type="character" w:styleId="Kommentarzeichen">
    <w:name w:val="annotation reference"/>
    <w:basedOn w:val="Absatz-Standardschriftart"/>
    <w:uiPriority w:val="99"/>
    <w:semiHidden/>
    <w:unhideWhenUsed/>
    <w:rsid w:val="00571225"/>
    <w:rPr>
      <w:sz w:val="16"/>
      <w:szCs w:val="16"/>
    </w:rPr>
  </w:style>
  <w:style w:type="paragraph" w:styleId="Kommentartext">
    <w:name w:val="annotation text"/>
    <w:basedOn w:val="Standard"/>
    <w:link w:val="KommentartextZchn"/>
    <w:uiPriority w:val="99"/>
    <w:semiHidden/>
    <w:unhideWhenUsed/>
    <w:rsid w:val="00571225"/>
    <w:rPr>
      <w:sz w:val="20"/>
      <w:szCs w:val="20"/>
    </w:rPr>
  </w:style>
  <w:style w:type="character" w:customStyle="1" w:styleId="KommentartextZchn">
    <w:name w:val="Kommentartext Zchn"/>
    <w:basedOn w:val="Absatz-Standardschriftart"/>
    <w:link w:val="Kommentartext"/>
    <w:uiPriority w:val="99"/>
    <w:semiHidden/>
    <w:rsid w:val="00571225"/>
    <w:rPr>
      <w:sz w:val="20"/>
      <w:szCs w:val="20"/>
    </w:rPr>
  </w:style>
  <w:style w:type="paragraph" w:styleId="Kommentarthema">
    <w:name w:val="annotation subject"/>
    <w:basedOn w:val="Kommentartext"/>
    <w:next w:val="Kommentartext"/>
    <w:link w:val="KommentarthemaZchn"/>
    <w:uiPriority w:val="99"/>
    <w:semiHidden/>
    <w:unhideWhenUsed/>
    <w:rsid w:val="00571225"/>
    <w:rPr>
      <w:b/>
      <w:bCs/>
    </w:rPr>
  </w:style>
  <w:style w:type="character" w:customStyle="1" w:styleId="KommentarthemaZchn">
    <w:name w:val="Kommentarthema Zchn"/>
    <w:basedOn w:val="KommentartextZchn"/>
    <w:link w:val="Kommentarthema"/>
    <w:uiPriority w:val="99"/>
    <w:semiHidden/>
    <w:rsid w:val="00571225"/>
    <w:rPr>
      <w:b/>
      <w:bCs/>
      <w:sz w:val="20"/>
      <w:szCs w:val="20"/>
    </w:rPr>
  </w:style>
  <w:style w:type="paragraph" w:styleId="Kopfzeile">
    <w:name w:val="header"/>
    <w:basedOn w:val="Standard"/>
    <w:link w:val="KopfzeileZchn"/>
    <w:uiPriority w:val="99"/>
    <w:unhideWhenUsed/>
    <w:rsid w:val="00565348"/>
    <w:pPr>
      <w:tabs>
        <w:tab w:val="center" w:pos="4536"/>
        <w:tab w:val="right" w:pos="9072"/>
      </w:tabs>
    </w:pPr>
  </w:style>
  <w:style w:type="character" w:customStyle="1" w:styleId="KopfzeileZchn">
    <w:name w:val="Kopfzeile Zchn"/>
    <w:basedOn w:val="Absatz-Standardschriftart"/>
    <w:link w:val="Kopfzeile"/>
    <w:uiPriority w:val="99"/>
    <w:rsid w:val="00565348"/>
  </w:style>
  <w:style w:type="paragraph" w:styleId="Fuzeile">
    <w:name w:val="footer"/>
    <w:basedOn w:val="Standard"/>
    <w:link w:val="FuzeileZchn"/>
    <w:uiPriority w:val="99"/>
    <w:unhideWhenUsed/>
    <w:rsid w:val="00565348"/>
    <w:pPr>
      <w:tabs>
        <w:tab w:val="center" w:pos="4536"/>
        <w:tab w:val="right" w:pos="9072"/>
      </w:tabs>
    </w:pPr>
  </w:style>
  <w:style w:type="character" w:customStyle="1" w:styleId="FuzeileZchn">
    <w:name w:val="Fußzeile Zchn"/>
    <w:basedOn w:val="Absatz-Standardschriftart"/>
    <w:link w:val="Fuzeile"/>
    <w:uiPriority w:val="99"/>
    <w:rsid w:val="00565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4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E5493"/>
    <w:rPr>
      <w:rFonts w:ascii="Consolas" w:hAnsi="Consolas" w:cs="Consolas"/>
      <w:sz w:val="21"/>
      <w:szCs w:val="21"/>
    </w:rPr>
  </w:style>
  <w:style w:type="character" w:customStyle="1" w:styleId="NurTextZchn">
    <w:name w:val="Nur Text Zchn"/>
    <w:basedOn w:val="Absatz-Standardschriftart"/>
    <w:link w:val="NurText"/>
    <w:uiPriority w:val="99"/>
    <w:rsid w:val="003E5493"/>
    <w:rPr>
      <w:rFonts w:ascii="Consolas" w:hAnsi="Consolas" w:cs="Consolas"/>
      <w:sz w:val="21"/>
      <w:szCs w:val="21"/>
    </w:rPr>
  </w:style>
  <w:style w:type="paragraph" w:styleId="Sprechblasentext">
    <w:name w:val="Balloon Text"/>
    <w:basedOn w:val="Standard"/>
    <w:link w:val="SprechblasentextZchn"/>
    <w:uiPriority w:val="99"/>
    <w:semiHidden/>
    <w:unhideWhenUsed/>
    <w:rsid w:val="00A01F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96"/>
    <w:rPr>
      <w:rFonts w:ascii="Tahoma" w:hAnsi="Tahoma" w:cs="Tahoma"/>
      <w:sz w:val="16"/>
      <w:szCs w:val="16"/>
    </w:rPr>
  </w:style>
  <w:style w:type="character" w:styleId="Kommentarzeichen">
    <w:name w:val="annotation reference"/>
    <w:basedOn w:val="Absatz-Standardschriftart"/>
    <w:uiPriority w:val="99"/>
    <w:semiHidden/>
    <w:unhideWhenUsed/>
    <w:rsid w:val="00571225"/>
    <w:rPr>
      <w:sz w:val="16"/>
      <w:szCs w:val="16"/>
    </w:rPr>
  </w:style>
  <w:style w:type="paragraph" w:styleId="Kommentartext">
    <w:name w:val="annotation text"/>
    <w:basedOn w:val="Standard"/>
    <w:link w:val="KommentartextZchn"/>
    <w:uiPriority w:val="99"/>
    <w:semiHidden/>
    <w:unhideWhenUsed/>
    <w:rsid w:val="00571225"/>
    <w:rPr>
      <w:sz w:val="20"/>
      <w:szCs w:val="20"/>
    </w:rPr>
  </w:style>
  <w:style w:type="character" w:customStyle="1" w:styleId="KommentartextZchn">
    <w:name w:val="Kommentartext Zchn"/>
    <w:basedOn w:val="Absatz-Standardschriftart"/>
    <w:link w:val="Kommentartext"/>
    <w:uiPriority w:val="99"/>
    <w:semiHidden/>
    <w:rsid w:val="00571225"/>
    <w:rPr>
      <w:sz w:val="20"/>
      <w:szCs w:val="20"/>
    </w:rPr>
  </w:style>
  <w:style w:type="paragraph" w:styleId="Kommentarthema">
    <w:name w:val="annotation subject"/>
    <w:basedOn w:val="Kommentartext"/>
    <w:next w:val="Kommentartext"/>
    <w:link w:val="KommentarthemaZchn"/>
    <w:uiPriority w:val="99"/>
    <w:semiHidden/>
    <w:unhideWhenUsed/>
    <w:rsid w:val="00571225"/>
    <w:rPr>
      <w:b/>
      <w:bCs/>
    </w:rPr>
  </w:style>
  <w:style w:type="character" w:customStyle="1" w:styleId="KommentarthemaZchn">
    <w:name w:val="Kommentarthema Zchn"/>
    <w:basedOn w:val="KommentartextZchn"/>
    <w:link w:val="Kommentarthema"/>
    <w:uiPriority w:val="99"/>
    <w:semiHidden/>
    <w:rsid w:val="00571225"/>
    <w:rPr>
      <w:b/>
      <w:bCs/>
      <w:sz w:val="20"/>
      <w:szCs w:val="20"/>
    </w:rPr>
  </w:style>
  <w:style w:type="paragraph" w:styleId="Kopfzeile">
    <w:name w:val="header"/>
    <w:basedOn w:val="Standard"/>
    <w:link w:val="KopfzeileZchn"/>
    <w:uiPriority w:val="99"/>
    <w:unhideWhenUsed/>
    <w:rsid w:val="00565348"/>
    <w:pPr>
      <w:tabs>
        <w:tab w:val="center" w:pos="4536"/>
        <w:tab w:val="right" w:pos="9072"/>
      </w:tabs>
    </w:pPr>
  </w:style>
  <w:style w:type="character" w:customStyle="1" w:styleId="KopfzeileZchn">
    <w:name w:val="Kopfzeile Zchn"/>
    <w:basedOn w:val="Absatz-Standardschriftart"/>
    <w:link w:val="Kopfzeile"/>
    <w:uiPriority w:val="99"/>
    <w:rsid w:val="00565348"/>
  </w:style>
  <w:style w:type="paragraph" w:styleId="Fuzeile">
    <w:name w:val="footer"/>
    <w:basedOn w:val="Standard"/>
    <w:link w:val="FuzeileZchn"/>
    <w:uiPriority w:val="99"/>
    <w:unhideWhenUsed/>
    <w:rsid w:val="00565348"/>
    <w:pPr>
      <w:tabs>
        <w:tab w:val="center" w:pos="4536"/>
        <w:tab w:val="right" w:pos="9072"/>
      </w:tabs>
    </w:pPr>
  </w:style>
  <w:style w:type="character" w:customStyle="1" w:styleId="FuzeileZchn">
    <w:name w:val="Fußzeile Zchn"/>
    <w:basedOn w:val="Absatz-Standardschriftart"/>
    <w:link w:val="Fuzeile"/>
    <w:uiPriority w:val="99"/>
    <w:rsid w:val="0056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AGermer</dc:creator>
  <cp:keywords/>
  <dc:description/>
  <cp:lastModifiedBy>AGermer</cp:lastModifiedBy>
  <cp:revision>4</cp:revision>
  <dcterms:created xsi:type="dcterms:W3CDTF">2018-06-14T09:00:00Z</dcterms:created>
  <dcterms:modified xsi:type="dcterms:W3CDTF">2018-06-14T12:52:00Z</dcterms:modified>
</cp:coreProperties>
</file>